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519448">
      <w:pPr>
        <w:autoSpaceDE/>
        <w:autoSpaceDN/>
        <w:spacing w:line="580" w:lineRule="atLeast"/>
        <w:jc w:val="both"/>
        <w:rPr>
          <w:rFonts w:ascii="黑体" w:hAnsi="黑体" w:eastAsia="黑体" w:cs="黑体"/>
          <w:kern w:val="2"/>
          <w:sz w:val="30"/>
          <w:szCs w:val="30"/>
        </w:rPr>
      </w:pPr>
      <w:r>
        <w:rPr>
          <w:rFonts w:hint="eastAsia" w:ascii="黑体" w:hAnsi="黑体" w:eastAsia="黑体" w:cs="黑体"/>
          <w:kern w:val="2"/>
          <w:sz w:val="30"/>
          <w:szCs w:val="30"/>
        </w:rPr>
        <w:t xml:space="preserve">附 件 </w:t>
      </w:r>
    </w:p>
    <w:p w14:paraId="678A29BB">
      <w:pPr>
        <w:adjustRightInd w:val="0"/>
        <w:snapToGrid w:val="0"/>
        <w:spacing w:line="700" w:lineRule="atLeast"/>
        <w:jc w:val="center"/>
        <w:rPr>
          <w:rFonts w:ascii="方正小标宋简体" w:hAnsi="仿宋" w:eastAsia="方正小标宋简体" w:cs="仿宋"/>
          <w:kern w:val="2"/>
          <w:sz w:val="30"/>
          <w:szCs w:val="30"/>
        </w:rPr>
      </w:pPr>
      <w:r>
        <w:rPr>
          <w:rFonts w:hint="eastAsia" w:ascii="方正小标宋简体" w:hAnsi="仿宋" w:eastAsia="方正小标宋简体" w:cs="仿宋"/>
          <w:kern w:val="2"/>
          <w:sz w:val="30"/>
          <w:szCs w:val="30"/>
        </w:rPr>
        <w:t>2025年河南省特殊教育学校内涵建设典型案例遴选结果</w:t>
      </w:r>
    </w:p>
    <w:p w14:paraId="33B71136">
      <w:pPr>
        <w:pStyle w:val="7"/>
        <w:jc w:val="center"/>
        <w:rPr>
          <w:rFonts w:ascii="仿宋" w:hAnsi="仿宋" w:eastAsia="仿宋" w:cs="仿宋"/>
          <w:b/>
          <w:bCs/>
          <w:sz w:val="28"/>
          <w:szCs w:val="28"/>
          <w:lang w:eastAsia="zh-CN"/>
        </w:rPr>
      </w:pPr>
    </w:p>
    <w:tbl>
      <w:tblPr>
        <w:tblStyle w:val="4"/>
        <w:tblW w:w="5891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31"/>
        <w:gridCol w:w="1776"/>
        <w:gridCol w:w="3231"/>
        <w:gridCol w:w="4160"/>
      </w:tblGrid>
      <w:tr w14:paraId="15CD07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1160587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906" w:type="pct"/>
            <w:vAlign w:val="center"/>
          </w:tcPr>
          <w:p w14:paraId="5B0B8E4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报送学校</w:t>
            </w:r>
          </w:p>
        </w:tc>
        <w:tc>
          <w:tcPr>
            <w:tcW w:w="1648" w:type="pct"/>
            <w:vAlign w:val="center"/>
          </w:tcPr>
          <w:p w14:paraId="0BCA408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案例名称</w:t>
            </w:r>
          </w:p>
        </w:tc>
        <w:tc>
          <w:tcPr>
            <w:tcW w:w="2122" w:type="pct"/>
            <w:vAlign w:val="center"/>
          </w:tcPr>
          <w:p w14:paraId="25EBA6F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  <w:t>单位/主要作者（限5人）</w:t>
            </w:r>
          </w:p>
        </w:tc>
      </w:tr>
      <w:tr w14:paraId="2D8C19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213F4C0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906" w:type="pct"/>
            <w:vAlign w:val="center"/>
          </w:tcPr>
          <w:p w14:paraId="40D4902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郑州市盲聋哑学校</w:t>
            </w:r>
          </w:p>
        </w:tc>
        <w:tc>
          <w:tcPr>
            <w:tcW w:w="1648" w:type="pct"/>
            <w:vAlign w:val="center"/>
          </w:tcPr>
          <w:p w14:paraId="37DF2B1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以市场为导向 引领职业教育内涵发展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5A7145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何勇 周立新 刘旭儒 朱贺 杨明</w:t>
            </w:r>
          </w:p>
        </w:tc>
      </w:tr>
      <w:tr w14:paraId="1064C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30ABB57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C37B7F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郑州市二七区辅读学校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2DB00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依托劳动技术课程校本化实践搭建特殊学生发展与社会融合的桥梁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817E71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艾怡鑫 时艳丽 朱亚楠 郭路 韩明枝</w:t>
            </w:r>
          </w:p>
        </w:tc>
      </w:tr>
      <w:tr w14:paraId="109B6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3AC306B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A0729C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郑州市管城回族区辅读学校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F31EB1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多维创新，全面成长：培智学校生活课堂实践案例​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76E03B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于红莉 马红燕 张依娜</w:t>
            </w:r>
          </w:p>
        </w:tc>
      </w:tr>
      <w:tr w14:paraId="4D5838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3BF62E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7A122A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郑州市中原区育智学校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1F2ED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家校社协同赋能学生社会融合的实践探索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3C049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毛金霞 窦豫琦 李晓冉 徐静</w:t>
            </w:r>
          </w:p>
        </w:tc>
      </w:tr>
      <w:tr w14:paraId="07DCD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6F37E57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CFD87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新郑市特殊教育学校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6D1346D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星光微起初  送教筑梦时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E176CE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王萌莹 张宏伟 朱莉娜 史俊玲 段钰</w:t>
            </w:r>
          </w:p>
        </w:tc>
      </w:tr>
      <w:tr w14:paraId="59814E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6D8CEE0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028B36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开封市祥符区特殊教育学校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51C6BE4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“沟通与交往”社团活动赋能培智学校特殊孩子健康成长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3F3122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刘桢 王建华 张来宾 刘玉芹 司雨</w:t>
            </w:r>
          </w:p>
        </w:tc>
      </w:tr>
      <w:tr w14:paraId="539983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3A3AA20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3C9467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开封市特殊教育学校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65A58BE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开封市特殊教育学校职业教育典型案例：多维赋能特殊学生职业成长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E87CCD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陈琰 肖静 陈金 李彤 邢燕</w:t>
            </w:r>
          </w:p>
        </w:tc>
      </w:tr>
      <w:tr w14:paraId="76B649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E2931F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80236F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洛阳市特殊教育中心学校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7F437B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"三课一体"模式下孤独症学生发展与社会融合实践探索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39A00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姚波 李朵 黄会利 陈伟娜 申玉洁</w:t>
            </w:r>
          </w:p>
        </w:tc>
      </w:tr>
      <w:tr w14:paraId="134BE4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4FE5F0A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FA3523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洛阳市老城区培智学校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870CCE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以核心素养为导向的培智学校特色课程改革实践报告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B9AE46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刘文婷 赵晓彬 高婉君 刘芸珂 周傲博</w:t>
            </w:r>
          </w:p>
        </w:tc>
      </w:tr>
      <w:tr w14:paraId="4C5AF3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7923808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090633A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栾川县特殊教育学校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02710F8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以冰壶为翼开启特殊教育新征程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B20404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郑晓燕 娄鹏芮</w:t>
            </w:r>
          </w:p>
        </w:tc>
      </w:tr>
      <w:tr w14:paraId="1D2A34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3235369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CF6B77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洛龙区培智学校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D6444A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跨越障碍，共筑梦想</w:t>
            </w:r>
          </w:p>
          <w:p w14:paraId="14D698C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——融合学生的成长之旅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0484C2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马达 郭辉 丁金花 张杏果 王枘艺</w:t>
            </w:r>
          </w:p>
        </w:tc>
      </w:tr>
      <w:tr w14:paraId="26480C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0564C5C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116A2F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舞钢市特殊教育学校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CE0D48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立德立身力行，描绘特教多彩画卷</w:t>
            </w:r>
          </w:p>
          <w:p w14:paraId="1E7D5EF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——舞钢市特殊教育学校教师队伍建设典型案例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405CC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范林栋 曹恒周 陈照莹 刘秀锦 张晶</w:t>
            </w:r>
          </w:p>
        </w:tc>
      </w:tr>
      <w:tr w14:paraId="067C4C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150D05A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0FAB6BF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鲁山县特殊教育学校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D8CEE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劳动教育赋能特殊学生未来</w:t>
            </w:r>
          </w:p>
          <w:p w14:paraId="48FC42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——特殊学校劳动教育与职业教育的融合之路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38B72B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吴玉哲 黄延福 汤倩杰 曹净文 王子文</w:t>
            </w:r>
          </w:p>
        </w:tc>
      </w:tr>
      <w:tr w14:paraId="0BC5E4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7846AC2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55DB6B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宝丰县特殊教育学校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D2FCDF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以爱为舟   送教远航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EB0D33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郭慧芳 李跃会 王世伟 王二定 付艳菲</w:t>
            </w:r>
          </w:p>
        </w:tc>
      </w:tr>
      <w:tr w14:paraId="5BCD6E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0F9C5FF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D82E13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安阳特殊教育学校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CAE016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以生为本，多元一体促进特殊教育高质量发展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DBC3F7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赵伟  梁琰  张衎  未海霞  赵现甫</w:t>
            </w:r>
          </w:p>
        </w:tc>
      </w:tr>
      <w:tr w14:paraId="24768F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shd w:val="clear" w:color="auto" w:fill="auto"/>
            <w:vAlign w:val="center"/>
          </w:tcPr>
          <w:p w14:paraId="2239B72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1645892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滑县特殊教育学校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C44266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爱润聪慧  融美育人 让每一个生命同样精彩 ——滑县特殊教育学校内涵建设的实践与探索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7F53BD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庞新赞 赵社红 贾白洁 郭英朋 耿鹤宁</w:t>
            </w:r>
          </w:p>
        </w:tc>
      </w:tr>
      <w:tr w14:paraId="44A5AB4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351F98D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CEF378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内黄县特殊教育学校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9CF6A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红色先锋，大爱特校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92B6D7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胡雪焕  樊拥军 张会 王献艳 齐留芹</w:t>
            </w:r>
          </w:p>
        </w:tc>
      </w:tr>
      <w:tr w14:paraId="430C51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2BC062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09ECF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鹤壁市特殊教育学校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2BABEF1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培智学生生活技能培养实践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1CB4CF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许文强 刘梦玮 王园园 李宁 张莎</w:t>
            </w:r>
          </w:p>
        </w:tc>
      </w:tr>
      <w:tr w14:paraId="169DC7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5DD548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19C2D66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新乡县特殊教育学校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6469D87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追光而遇 向新而行</w:t>
            </w:r>
          </w:p>
          <w:p w14:paraId="6D2566F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课程改革的创新探索与实践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9E6747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侯玉洁 杜军霞 谢全宇 范李孟 王蕊</w:t>
            </w:r>
          </w:p>
        </w:tc>
      </w:tr>
      <w:tr w14:paraId="71E82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7ED46DE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764CFC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新乡市特殊教育学校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2057BE6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以“启”为领 以“融”为向深耕校园内涵建设 让每个生命焕发光彩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93D450B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王莉晓 王玉顺 田靓 李月文 白鑫</w:t>
            </w:r>
          </w:p>
        </w:tc>
      </w:tr>
      <w:tr w14:paraId="25F763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207E449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4DDFAA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获嘉县特殊教育学校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02C7DB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获嘉县特殊教育学校孤独症学生“12350”康复模式的实践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EEE9E0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苑春苗 刘爽 杨丽丽 江延武 张梦瑶</w:t>
            </w:r>
          </w:p>
        </w:tc>
      </w:tr>
      <w:tr w14:paraId="1E78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7607B44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08668F6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原阳县特殊教育学校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685997E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音乐无界限，舞蹈无差异</w:t>
            </w:r>
          </w:p>
          <w:p w14:paraId="70C3BBE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特教美育的实践与思考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7BA43D5">
            <w:pPr>
              <w:pStyle w:val="3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李明海 吕继霞 张亚玲 别晓燕 王一</w:t>
            </w:r>
          </w:p>
        </w:tc>
      </w:tr>
      <w:tr w14:paraId="4EC605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40BB975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6589F6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焦作市温县特殊教育学校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997989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太极文化赋能特殊教育 传统智慧点亮折翼人生 </w:t>
            </w:r>
          </w:p>
          <w:p w14:paraId="0A98DBE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——温县特殊教育学校太极拳特色教育创新实践案例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09A150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闫晓红 柴爱云 冯卓 田妍妮 吉艳霞</w:t>
            </w:r>
          </w:p>
        </w:tc>
      </w:tr>
      <w:tr w14:paraId="5876A1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7BEA947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11D5F7D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焦作市修武特殊教育学校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D9F727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匠心筑梦     仁心润教</w:t>
            </w:r>
          </w:p>
          <w:p w14:paraId="404C1E0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——修武县特殊教育学校师资队伍内涵建设之路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392E49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魏银平 桑韩菲 林玉杰 许军 王素平</w:t>
            </w:r>
          </w:p>
        </w:tc>
      </w:tr>
      <w:tr w14:paraId="15EDB7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48577A9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83847B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濮阳市特殊教育学校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42DD6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艺术特色教育成就学生出彩人生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921EB9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吴守刚 孙秀强 祁学军 张纪川 赵宗彪</w:t>
            </w:r>
          </w:p>
        </w:tc>
      </w:tr>
      <w:tr w14:paraId="69BC4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3C1F237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9B95B5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南乐县特殊教育学校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05D49CB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追求卓越，奔赴幸福，打造区域特校内涵建设新模式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0C2A16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李胜强 张宁宁 柳芳 赵宁宁  邵庆民</w:t>
            </w:r>
          </w:p>
        </w:tc>
      </w:tr>
      <w:tr w14:paraId="44A3B9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1F843C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9D00A8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濮阳县特殊教育学校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6414E9D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点亮心智之光，铸就自信成长之路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6A81F4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王学民 郑凤蕊 闫瑞娟 丁学勇 程利军</w:t>
            </w:r>
          </w:p>
        </w:tc>
      </w:tr>
      <w:tr w14:paraId="617661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69A051C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50556F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许昌市特殊教育学校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5B3C67D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“慧动课堂”：双师协同指向培智儿童潜能激发的课堂模式创新实践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3F63CA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徐秋敏 张利果 刘帅贞 张利民 郑保营</w:t>
            </w:r>
          </w:p>
        </w:tc>
      </w:tr>
      <w:tr w14:paraId="751C03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525D756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3A4AA2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襄城县特殊教育学校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5C25A7C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从“保障教育”到“品质发展”的创新实践与探索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26E19A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朱婷婷 琚笑笑 李宜晴 袁洪涛 刘新新</w:t>
            </w:r>
          </w:p>
        </w:tc>
      </w:tr>
      <w:tr w14:paraId="624D30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7A14B8D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625A13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许昌市社会福利院培智学校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528B154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开门办校、多元共促，推动特殊教育高质量发展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880F92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李璐瑶 苏琦博 孙小叶 穆亚娜 崔潇</w:t>
            </w:r>
          </w:p>
        </w:tc>
      </w:tr>
      <w:tr w14:paraId="14CB49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2D3FF79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6D8858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漯河市特殊教育学校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0018114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漯河市特殊教育集团化办学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的</w:t>
            </w: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实践与探索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D817AF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赵启申 李义春 陈艳丽 曹淑祎 高雅  </w:t>
            </w:r>
          </w:p>
        </w:tc>
      </w:tr>
      <w:tr w14:paraId="6AEFB2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6694B50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714E96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漯河市源汇区博爱学校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68A7AD0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绘本教育在培智课堂教学中的应用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B9F641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张奇磊 赵娇 耿书亚 何峥 杨壹帆</w:t>
            </w:r>
          </w:p>
        </w:tc>
      </w:tr>
      <w:tr w14:paraId="5138DD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0D70EA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44E7CC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渑池县特殊教育学校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3A306BB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渑池县特殊教育学校教康一体教学模式探索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FFB366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茹灵成 陈静  张新宇 郑鸿雁</w:t>
            </w:r>
          </w:p>
        </w:tc>
      </w:tr>
      <w:tr w14:paraId="4DB643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0BFF637F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BFE897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卢氏县特殊教育学校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6EC3D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《倾心特教锚定根基、融合发展点亮星光》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5D280B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张轩波  吉婵</w:t>
            </w:r>
          </w:p>
        </w:tc>
      </w:tr>
      <w:tr w14:paraId="4BDF4D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37C533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916ED0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陕州区特殊教育学校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5C6D54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适性而育  融通成长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D14ABB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石海丽  李永刚</w:t>
            </w:r>
          </w:p>
        </w:tc>
      </w:tr>
      <w:tr w14:paraId="13D4E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2B6828D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65BB20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南阳市特殊教育学校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5BE6485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相信相信的力量</w:t>
            </w:r>
          </w:p>
          <w:p w14:paraId="310A86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——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聋校“1441”教育教学新生态的十年探索与实践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648FCA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付晓 孙燕飞 李帅 王永恒  周源</w:t>
            </w:r>
          </w:p>
        </w:tc>
      </w:tr>
      <w:tr w14:paraId="4A2186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7AD83A6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D99EBE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南阳市南召县特殊教育学校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055DAC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“医教协同 ”模式下特殊教育学校康教结合探索与实践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75CB55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张群 黄长春 余增怡 李疏桐  张钰卓</w:t>
            </w:r>
          </w:p>
        </w:tc>
      </w:tr>
      <w:tr w14:paraId="140140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083AFB4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33339783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南阳市镇平县特殊教育学校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520442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党建赋能“3+6”点亮特殊生命之光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477A6D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李萍 杨小岩  张娜 李骞  李丽君</w:t>
            </w:r>
          </w:p>
        </w:tc>
      </w:tr>
      <w:tr w14:paraId="67101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63B3907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12EBACA7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永城市特殊教育学校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CD2935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党建引领赋能特殊教育 文化育人点亮生命之光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DB0D83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1"/>
                <w:w w:val="83"/>
                <w:kern w:val="0"/>
                <w:sz w:val="24"/>
                <w:szCs w:val="24"/>
                <w:fitText w:val="600" w:id="1415719052"/>
                <w:lang w:eastAsia="zh-CN"/>
              </w:rPr>
              <w:t>王义</w:t>
            </w:r>
            <w:r>
              <w:rPr>
                <w:rFonts w:hint="eastAsia" w:ascii="仿宋" w:hAnsi="仿宋" w:eastAsia="仿宋" w:cs="仿宋"/>
                <w:spacing w:val="0"/>
                <w:w w:val="83"/>
                <w:kern w:val="0"/>
                <w:sz w:val="24"/>
                <w:szCs w:val="24"/>
                <w:fitText w:val="600" w:id="1415719052"/>
                <w:lang w:eastAsia="zh-CN"/>
              </w:rPr>
              <w:t>龙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 xml:space="preserve"> 贺洪章 余梦柯 郭婷婷 刘文静</w:t>
            </w:r>
          </w:p>
        </w:tc>
      </w:tr>
      <w:tr w14:paraId="67D9F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288C1F8D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09DACB9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商丘市梁园区特殊教育中心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2C930E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党建引领聚合力  文化育人润无声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1D5A7D8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陈冬梅 王书超 金艳 李慧 杜素英</w:t>
            </w:r>
          </w:p>
        </w:tc>
      </w:tr>
      <w:tr w14:paraId="539EB3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69E72B8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F7B1A01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信阳市特殊教育学校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62D020C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从“爱”出发，向“职”而行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493DCD7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曹树华 崔淑云 汪海红 甘淼 周燕</w:t>
            </w:r>
          </w:p>
        </w:tc>
      </w:tr>
      <w:tr w14:paraId="35F6B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6F34A93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B89DEA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光山县特殊教育学校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5E6AF1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发展职业教育 促进社会融合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34B043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郭元胜 徐丽 郭雅 李开荣 李华</w:t>
            </w:r>
          </w:p>
        </w:tc>
      </w:tr>
      <w:tr w14:paraId="454DE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4F1445D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CE1BA0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新县特殊教育学校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505AE74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党建引领送教路 匠心筑梦同心圆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71742B9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胡秀华 方秋平 金辉 李德平 肖万松</w:t>
            </w:r>
          </w:p>
        </w:tc>
      </w:tr>
      <w:tr w14:paraId="10EA49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13EF679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19750F1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周口市淮阳区特殊教育学校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A8487C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“非遗助残”为残障学生照亮前行之路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8A6029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both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冯文娟</w:t>
            </w:r>
          </w:p>
        </w:tc>
      </w:tr>
      <w:tr w14:paraId="2BA76F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6669861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6DD56D4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扶沟县特殊教育学校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26FF30E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融合·赋能·成长：县域特殊教育课程与教学模式创新探索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5C62C629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杜占军 赵跃杰  张雪  王建中 谷风斌</w:t>
            </w:r>
          </w:p>
        </w:tc>
      </w:tr>
      <w:tr w14:paraId="140EF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770B38E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4E3E366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西华县特殊教育学校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12E1F5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结合各项功能评估听力障碍学生生活化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DD576E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马佳音</w:t>
            </w:r>
          </w:p>
        </w:tc>
      </w:tr>
      <w:tr w14:paraId="0B292E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2D1E65A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ED3876B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驻马店市特殊教育学校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C3CE07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以爱育能 以智启慧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0D6F058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侯建黎 王月蕾 吴冬 倪慧琴</w:t>
            </w:r>
          </w:p>
        </w:tc>
      </w:tr>
      <w:tr w14:paraId="24372F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38EEFEC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B1D837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西平县特殊教育学校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1F4FDCB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体育赋能强体魄  食育浸润促成长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02683CC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艾喜勤 李蕾 姬红宇 郭奇 张亚娟</w:t>
            </w:r>
          </w:p>
        </w:tc>
      </w:tr>
      <w:tr w14:paraId="73AA6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3C7360C0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206E7F9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泌阳县特殊教育学校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44A21436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基于多元评价的培智课堂“生活化” 教学实践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69CBB41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ascii="仿宋" w:hAnsi="仿宋" w:eastAsia="仿宋" w:cs="仿宋"/>
                <w:sz w:val="24"/>
                <w:szCs w:val="24"/>
                <w:lang w:eastAsia="zh-CN"/>
              </w:rPr>
              <w:t>马建 王晴 乔爽 王捷 郭贞</w:t>
            </w:r>
          </w:p>
        </w:tc>
      </w:tr>
      <w:tr w14:paraId="5BFB3F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085B158A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752580D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济源市特殊教育学校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2C94D8F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深耕“源翼”课程  领航学校内涵发展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3654FFA8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常讴东 杜建华 周文才 宋志艳 李会芳</w:t>
            </w:r>
          </w:p>
        </w:tc>
      </w:tr>
      <w:tr w14:paraId="492837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322" w:type="pct"/>
            <w:vAlign w:val="center"/>
          </w:tcPr>
          <w:p w14:paraId="01A67FF4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906" w:type="pct"/>
            <w:shd w:val="clear" w:color="auto" w:fill="auto"/>
            <w:vAlign w:val="center"/>
          </w:tcPr>
          <w:p w14:paraId="50A9D1CE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郑州航空港区益智学校</w:t>
            </w:r>
          </w:p>
        </w:tc>
        <w:tc>
          <w:tcPr>
            <w:tcW w:w="1648" w:type="pct"/>
            <w:shd w:val="clear" w:color="auto" w:fill="auto"/>
            <w:vAlign w:val="center"/>
          </w:tcPr>
          <w:p w14:paraId="79676AB5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“四维四模三阵多元”融合课程：铺就孤独症儿童多彩成长之路</w:t>
            </w:r>
          </w:p>
        </w:tc>
        <w:tc>
          <w:tcPr>
            <w:tcW w:w="2122" w:type="pct"/>
            <w:shd w:val="clear" w:color="auto" w:fill="auto"/>
            <w:vAlign w:val="center"/>
          </w:tcPr>
          <w:p w14:paraId="275753C2">
            <w:pPr>
              <w:pStyle w:val="7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80" w:lineRule="exact"/>
              <w:textAlignment w:val="auto"/>
              <w:rPr>
                <w:rFonts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刘张利 原媛 张晓丽 李梦凡 孙银伟</w:t>
            </w:r>
          </w:p>
        </w:tc>
      </w:tr>
    </w:tbl>
    <w:p w14:paraId="43F263C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80" w:lineRule="exact"/>
        <w:ind w:left="0" w:right="0" w:firstLine="0"/>
        <w:jc w:val="center"/>
        <w:textAlignment w:val="auto"/>
        <w:rPr>
          <w:rFonts w:hint="eastAsia" w:ascii="仿宋" w:hAnsi="仿宋" w:eastAsia="仿宋" w:cs="Times New Roman"/>
          <w:kern w:val="2"/>
          <w:sz w:val="30"/>
          <w:szCs w:val="30"/>
          <w:u w:color="000000"/>
          <w:lang w:val="en-US" w:eastAsia="zh-CN" w:bidi="ar-SA"/>
        </w:rPr>
      </w:pPr>
    </w:p>
    <w:p w14:paraId="29E4AB3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8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2B3131B-6F08-4FD7-8AC3-3D2026A267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07380C81-4541-4527-A430-30EBDEF8D40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8C38B368-0489-4D6F-BD7E-59240F9CC0B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5C4E28"/>
    <w:rsid w:val="105C4E28"/>
    <w:rsid w:val="1D943D06"/>
    <w:rsid w:val="24653902"/>
    <w:rsid w:val="4A092067"/>
    <w:rsid w:val="56BD1E95"/>
    <w:rsid w:val="6D04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line="413" w:lineRule="auto"/>
      <w:ind w:firstLine="420" w:firstLineChars="200"/>
      <w:outlineLvl w:val="1"/>
    </w:pPr>
    <w:rPr>
      <w:rFonts w:ascii="Arial" w:hAnsi="Arial" w:eastAsia="黑体"/>
      <w:b/>
      <w:sz w:val="32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1246</Words>
  <Characters>1273</Characters>
  <Lines>0</Lines>
  <Paragraphs>0</Paragraphs>
  <TotalTime>3</TotalTime>
  <ScaleCrop>false</ScaleCrop>
  <LinksUpToDate>false</LinksUpToDate>
  <CharactersWithSpaces>1405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2025-10-31T00:47:00Z</dcterms:created>
  <dc:creator>赛赛</dc:creator>
  <cp:lastModifiedBy>NJNU</cp:lastModifiedBy>
  <cp:lastPrinted>2025-11-06T01:23:00Z</cp:lastPrinted>
  <dcterms:modified xsi:type="dcterms:W3CDTF">2025-11-06T03:40:08Z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B2AD371B82CC46CFBDF39A120815FDD4_11</vt:lpwstr>
  </property>
  <property fmtid="{D5CDD505-2E9C-101B-9397-08002B2CF9AE}" pid="4" name="KSOTemplateDocerSaveRecord">
    <vt:lpwstr>eyJoZGlkIjoiZDdiMTA4MDE3NDM5NzQ3NTBiMjQ5ZTU3Yzg2Yjk0NzYiLCJ1c2VySWQiOiIyNzM0OTE4MzEifQ==</vt:lpwstr>
  </property>
</Properties>
</file>