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94" w:rsidRDefault="004E5E23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语文出</w:t>
      </w:r>
      <w:bookmarkStart w:id="0" w:name="_GoBack"/>
      <w:bookmarkEnd w:id="0"/>
      <w:r>
        <w:rPr>
          <w:rFonts w:hint="eastAsia"/>
          <w:b/>
          <w:sz w:val="32"/>
          <w:szCs w:val="32"/>
        </w:rPr>
        <w:t>版社小学语文一年级下册</w:t>
      </w:r>
    </w:p>
    <w:p w:rsidR="00EE7F94" w:rsidRDefault="00EE7F94">
      <w:pPr>
        <w:ind w:firstLineChars="125" w:firstLine="375"/>
        <w:rPr>
          <w:rFonts w:ascii="宋体" w:hAnsi="宋体" w:cs="宋体"/>
          <w:sz w:val="30"/>
          <w:szCs w:val="30"/>
        </w:rPr>
      </w:pPr>
    </w:p>
    <w:p w:rsidR="00EE7F94" w:rsidRDefault="00EE7F94">
      <w:pPr>
        <w:ind w:firstLineChars="125" w:firstLine="375"/>
        <w:rPr>
          <w:rFonts w:ascii="宋体" w:hAnsi="宋体" w:cs="宋体"/>
          <w:sz w:val="30"/>
          <w:szCs w:val="30"/>
        </w:rPr>
      </w:pPr>
    </w:p>
    <w:p w:rsidR="00EE7F94" w:rsidRDefault="00EE7F94">
      <w:pPr>
        <w:ind w:firstLineChars="125" w:firstLine="375"/>
        <w:rPr>
          <w:rFonts w:ascii="宋体" w:hAnsi="宋体" w:cs="宋体"/>
          <w:sz w:val="30"/>
          <w:szCs w:val="30"/>
        </w:rPr>
      </w:pPr>
    </w:p>
    <w:p w:rsidR="00EE7F94" w:rsidRDefault="00EE7F94">
      <w:pPr>
        <w:rPr>
          <w:rFonts w:ascii="宋体" w:hAnsi="宋体" w:cs="宋体"/>
          <w:b/>
          <w:bCs/>
          <w:sz w:val="84"/>
          <w:szCs w:val="84"/>
        </w:rPr>
      </w:pPr>
    </w:p>
    <w:p w:rsidR="00EE7F94" w:rsidRDefault="004E5E23">
      <w:pPr>
        <w:rPr>
          <w:rFonts w:ascii="宋体" w:hAnsi="宋体" w:cs="宋体"/>
          <w:b/>
          <w:bCs/>
          <w:sz w:val="72"/>
          <w:szCs w:val="72"/>
        </w:rPr>
      </w:pPr>
      <w:r>
        <w:rPr>
          <w:rFonts w:ascii="宋体" w:hAnsi="宋体" w:cs="宋体" w:hint="eastAsia"/>
          <w:b/>
          <w:bCs/>
          <w:sz w:val="72"/>
          <w:szCs w:val="72"/>
        </w:rPr>
        <w:t>《春雨的色彩》教学设计</w:t>
      </w:r>
    </w:p>
    <w:p w:rsidR="00EE7F94" w:rsidRDefault="00EE7F94">
      <w:pPr>
        <w:rPr>
          <w:rFonts w:ascii="宋体" w:hAnsi="宋体" w:cs="宋体"/>
          <w:sz w:val="52"/>
          <w:szCs w:val="52"/>
        </w:rPr>
      </w:pPr>
    </w:p>
    <w:p w:rsidR="00EE7F94" w:rsidRDefault="00EE7F94"/>
    <w:p w:rsidR="00EE7F94" w:rsidRDefault="00EE7F94"/>
    <w:p w:rsidR="00EE7F94" w:rsidRDefault="00EE7F94"/>
    <w:p w:rsidR="00EE7F94" w:rsidRDefault="00EE7F94"/>
    <w:p w:rsidR="00EE7F94" w:rsidRDefault="00EE7F94"/>
    <w:p w:rsidR="00EE7F94" w:rsidRDefault="00EE7F94"/>
    <w:p w:rsidR="00EE7F94" w:rsidRDefault="00EE7F94"/>
    <w:p w:rsidR="00EE7F94" w:rsidRDefault="00EE7F94"/>
    <w:p w:rsidR="00EE7F94" w:rsidRDefault="00EE7F94"/>
    <w:p w:rsidR="00EE7F94" w:rsidRDefault="00EE7F94"/>
    <w:p w:rsidR="00EE7F94" w:rsidRDefault="00EE7F94"/>
    <w:p w:rsidR="00EE7F94" w:rsidRDefault="00EE7F94"/>
    <w:p w:rsidR="00EE7F94" w:rsidRDefault="00EE7F94"/>
    <w:p w:rsidR="00EE7F94" w:rsidRDefault="00EE7F94"/>
    <w:p w:rsidR="00EE7F94" w:rsidRDefault="00EE7F94">
      <w:pPr>
        <w:jc w:val="center"/>
        <w:rPr>
          <w:b/>
          <w:bCs/>
          <w:sz w:val="36"/>
          <w:szCs w:val="36"/>
        </w:rPr>
      </w:pPr>
    </w:p>
    <w:p w:rsidR="00EE7F94" w:rsidRDefault="004E5E2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洛阳市西工区凯旋路小学</w:t>
      </w: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张四美</w:t>
      </w:r>
    </w:p>
    <w:p w:rsidR="00EE7F94" w:rsidRDefault="004E5E23">
      <w:pPr>
        <w:jc w:val="center"/>
      </w:pPr>
      <w:r>
        <w:rPr>
          <w:b/>
          <w:bCs/>
          <w:sz w:val="36"/>
          <w:szCs w:val="36"/>
        </w:rPr>
        <w:t>201</w:t>
      </w:r>
      <w:r>
        <w:rPr>
          <w:rFonts w:hint="eastAsia"/>
          <w:b/>
          <w:bCs/>
          <w:sz w:val="36"/>
          <w:szCs w:val="36"/>
        </w:rPr>
        <w:t>7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</w:rPr>
        <w:t>5</w:t>
      </w:r>
      <w:r>
        <w:rPr>
          <w:rFonts w:hint="eastAsia"/>
          <w:b/>
          <w:bCs/>
          <w:sz w:val="36"/>
          <w:szCs w:val="36"/>
        </w:rPr>
        <w:t>月</w:t>
      </w:r>
    </w:p>
    <w:p w:rsidR="00EE7F94" w:rsidRDefault="00EE7F94"/>
    <w:p w:rsidR="00EE7F94" w:rsidRDefault="00EE7F94">
      <w:pPr>
        <w:tabs>
          <w:tab w:val="left" w:pos="2426"/>
        </w:tabs>
        <w:jc w:val="left"/>
      </w:pPr>
    </w:p>
    <w:p w:rsidR="00EE7F94" w:rsidRDefault="00EE7F94">
      <w:pPr>
        <w:ind w:firstLineChars="450" w:firstLine="1988"/>
        <w:rPr>
          <w:rFonts w:ascii="宋体" w:hAnsi="宋体" w:cs="宋体"/>
          <w:b/>
          <w:sz w:val="44"/>
          <w:szCs w:val="44"/>
        </w:rPr>
      </w:pPr>
    </w:p>
    <w:p w:rsidR="00EE7F94" w:rsidRDefault="00EE7F94">
      <w:pPr>
        <w:jc w:val="center"/>
        <w:rPr>
          <w:rFonts w:ascii="宋体" w:hAnsi="宋体"/>
          <w:b/>
          <w:sz w:val="30"/>
          <w:szCs w:val="30"/>
        </w:rPr>
      </w:pPr>
    </w:p>
    <w:p w:rsidR="00EE7F94" w:rsidRDefault="004E5E23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《春雨的色彩》教学设计</w:t>
      </w:r>
    </w:p>
    <w:p w:rsidR="00EE7F94" w:rsidRPr="00E436E9" w:rsidRDefault="004E5E23">
      <w:pPr>
        <w:spacing w:line="360" w:lineRule="auto"/>
        <w:jc w:val="center"/>
        <w:rPr>
          <w:rFonts w:ascii="宋体" w:hAnsi="宋体"/>
          <w:color w:val="000000" w:themeColor="text1"/>
          <w:sz w:val="30"/>
          <w:szCs w:val="30"/>
        </w:rPr>
      </w:pPr>
      <w:r w:rsidRPr="00E436E9">
        <w:rPr>
          <w:rFonts w:ascii="宋体" w:eastAsia="宋体" w:hAnsi="宋体" w:cs="Times New Roman" w:hint="eastAsia"/>
          <w:color w:val="000000" w:themeColor="text1"/>
          <w:sz w:val="30"/>
          <w:szCs w:val="30"/>
        </w:rPr>
        <w:t>洛阳市西工区凯旋路小学  张四美</w:t>
      </w:r>
    </w:p>
    <w:p w:rsidR="00EE7F94" w:rsidRPr="00E436E9" w:rsidRDefault="004E5E23">
      <w:pPr>
        <w:spacing w:line="360" w:lineRule="auto"/>
        <w:ind w:leftChars="-67" w:left="-141"/>
        <w:jc w:val="left"/>
        <w:rPr>
          <w:rFonts w:ascii="宋体" w:eastAsia="宋体" w:hAnsi="宋体" w:cs="Times New Roman"/>
          <w:b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b/>
          <w:color w:val="000000" w:themeColor="text1"/>
          <w:sz w:val="28"/>
          <w:szCs w:val="28"/>
        </w:rPr>
        <w:t>【</w:t>
      </w:r>
      <w:r w:rsidRPr="00E436E9">
        <w:rPr>
          <w:rFonts w:ascii="宋体" w:eastAsia="宋体" w:hAnsi="宋体" w:cs="Times New Roman" w:hint="eastAsia"/>
          <w:b/>
          <w:color w:val="000000" w:themeColor="text1"/>
          <w:sz w:val="28"/>
          <w:szCs w:val="28"/>
        </w:rPr>
        <w:t>年级学科】</w:t>
      </w:r>
    </w:p>
    <w:p w:rsidR="00EE7F94" w:rsidRPr="00E436E9" w:rsidRDefault="004E5E23">
      <w:pPr>
        <w:spacing w:line="360" w:lineRule="auto"/>
        <w:ind w:leftChars="-85" w:left="-178" w:firstLineChars="350" w:firstLine="980"/>
        <w:jc w:val="left"/>
        <w:rPr>
          <w:rFonts w:ascii="宋体" w:eastAsia="宋体" w:hAnsi="宋体" w:cs="Times New Roman"/>
          <w:b/>
          <w:color w:val="000000" w:themeColor="text1"/>
          <w:sz w:val="28"/>
          <w:szCs w:val="28"/>
        </w:rPr>
      </w:pPr>
      <w:r w:rsidRPr="00E436E9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小学语文</w:t>
      </w:r>
      <w:r w:rsidR="00E436E9" w:rsidRPr="00E436E9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出版社</w:t>
      </w:r>
      <w:r w:rsidRPr="00E436E9">
        <w:rPr>
          <w:rFonts w:ascii="宋体" w:hAnsi="宋体" w:hint="eastAsia"/>
          <w:bCs/>
          <w:color w:val="000000" w:themeColor="text1"/>
          <w:sz w:val="28"/>
          <w:szCs w:val="28"/>
        </w:rPr>
        <w:t>一</w:t>
      </w:r>
      <w:r w:rsidRPr="00E436E9">
        <w:rPr>
          <w:rFonts w:ascii="宋体" w:eastAsia="宋体" w:hAnsi="宋体" w:cs="Times New Roman" w:hint="eastAsia"/>
          <w:bCs/>
          <w:color w:val="000000" w:themeColor="text1"/>
          <w:sz w:val="28"/>
          <w:szCs w:val="28"/>
        </w:rPr>
        <w:t>年级</w:t>
      </w:r>
      <w:r w:rsidRPr="00E436E9">
        <w:rPr>
          <w:rFonts w:ascii="宋体" w:hAnsi="宋体" w:hint="eastAsia"/>
          <w:bCs/>
          <w:color w:val="000000" w:themeColor="text1"/>
          <w:sz w:val="28"/>
          <w:szCs w:val="28"/>
        </w:rPr>
        <w:t>下册</w:t>
      </w:r>
    </w:p>
    <w:p w:rsidR="00EE7F94" w:rsidRPr="00E436E9" w:rsidRDefault="004E5E23">
      <w:pPr>
        <w:spacing w:line="360" w:lineRule="auto"/>
        <w:ind w:leftChars="-67" w:left="-141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b/>
          <w:color w:val="000000" w:themeColor="text1"/>
          <w:sz w:val="28"/>
          <w:szCs w:val="28"/>
        </w:rPr>
        <w:t>【</w:t>
      </w:r>
      <w:r w:rsidRPr="00E436E9">
        <w:rPr>
          <w:rFonts w:ascii="宋体" w:eastAsia="宋体" w:hAnsi="宋体" w:cs="Times New Roman" w:hint="eastAsia"/>
          <w:b/>
          <w:color w:val="000000" w:themeColor="text1"/>
          <w:sz w:val="28"/>
          <w:szCs w:val="28"/>
        </w:rPr>
        <w:t>教学目标】</w:t>
      </w:r>
    </w:p>
    <w:p w:rsidR="00EE7F94" w:rsidRPr="00E436E9" w:rsidRDefault="004E5E23">
      <w:pPr>
        <w:spacing w:line="360" w:lineRule="auto"/>
        <w:ind w:leftChars="-85" w:left="-178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E436E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  1.认识“姑、娘、得”等11个生字；会写“沙</w:t>
      </w:r>
      <w:r w:rsidR="00DD51B0" w:rsidRPr="00E436E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、色</w:t>
      </w:r>
      <w:r w:rsidRPr="00E436E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”字 。    </w:t>
      </w:r>
    </w:p>
    <w:p w:rsidR="00EE7F94" w:rsidRPr="00E436E9" w:rsidRDefault="004E5E23">
      <w:pPr>
        <w:spacing w:line="360" w:lineRule="auto"/>
        <w:ind w:left="-178" w:firstLineChars="250" w:firstLine="700"/>
        <w:jc w:val="left"/>
        <w:rPr>
          <w:rFonts w:ascii="宋体" w:hAnsi="宋体"/>
          <w:color w:val="000000" w:themeColor="text1"/>
          <w:sz w:val="28"/>
          <w:szCs w:val="28"/>
        </w:rPr>
      </w:pPr>
      <w:r w:rsidRPr="00E436E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2.</w:t>
      </w:r>
      <w:r w:rsidRPr="00E436E9">
        <w:rPr>
          <w:rFonts w:ascii="宋体" w:hAnsi="宋体" w:hint="eastAsia"/>
          <w:color w:val="000000" w:themeColor="text1"/>
          <w:sz w:val="28"/>
          <w:szCs w:val="28"/>
        </w:rPr>
        <w:t>能正确、流利、有感情地朗读课文，读好句子，理解“争论”的意思，了解小鸟们不同的观点。</w:t>
      </w:r>
    </w:p>
    <w:p w:rsidR="00EE7F94" w:rsidRPr="00E436E9" w:rsidRDefault="004E5E23">
      <w:pPr>
        <w:spacing w:line="360" w:lineRule="auto"/>
        <w:ind w:leftChars="-85" w:left="-178" w:firstLineChars="250" w:firstLine="700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E436E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3.感受春雨给大地带来的变化，激发学生喜欢春雨的思想感情。</w:t>
      </w:r>
    </w:p>
    <w:p w:rsidR="00EE7F94" w:rsidRPr="00E436E9" w:rsidRDefault="004E5E23">
      <w:pPr>
        <w:spacing w:line="360" w:lineRule="auto"/>
        <w:ind w:leftChars="-67" w:left="-141"/>
        <w:jc w:val="left"/>
        <w:rPr>
          <w:rFonts w:ascii="宋体" w:eastAsia="宋体" w:hAnsi="宋体" w:cs="Times New Roman"/>
          <w:b/>
          <w:color w:val="000000" w:themeColor="text1"/>
          <w:sz w:val="28"/>
          <w:szCs w:val="28"/>
        </w:rPr>
      </w:pPr>
      <w:r w:rsidRPr="00E436E9">
        <w:rPr>
          <w:rFonts w:ascii="宋体" w:eastAsia="宋体" w:hAnsi="宋体" w:cs="Times New Roman" w:hint="eastAsia"/>
          <w:b/>
          <w:color w:val="000000" w:themeColor="text1"/>
          <w:sz w:val="28"/>
          <w:szCs w:val="28"/>
        </w:rPr>
        <w:t>【教学重难点】</w:t>
      </w:r>
    </w:p>
    <w:p w:rsidR="00EE7F94" w:rsidRPr="00E436E9" w:rsidRDefault="004E5E23">
      <w:pPr>
        <w:spacing w:line="360" w:lineRule="auto"/>
        <w:ind w:left="-178" w:firstLineChars="250" w:firstLine="700"/>
        <w:jc w:val="left"/>
        <w:rPr>
          <w:rFonts w:ascii="宋体" w:hAnsi="宋体"/>
          <w:color w:val="000000" w:themeColor="text1"/>
          <w:sz w:val="28"/>
          <w:szCs w:val="28"/>
        </w:rPr>
      </w:pPr>
      <w:r w:rsidRPr="00E436E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1.</w:t>
      </w:r>
      <w:r w:rsidRPr="00E436E9">
        <w:rPr>
          <w:rFonts w:ascii="宋体" w:hAnsi="宋体" w:hint="eastAsia"/>
          <w:color w:val="000000" w:themeColor="text1"/>
          <w:sz w:val="28"/>
          <w:szCs w:val="28"/>
        </w:rPr>
        <w:t xml:space="preserve"> 有感情地朗读课文，理解“争论”的意思，积累语言。</w:t>
      </w:r>
    </w:p>
    <w:p w:rsidR="00EE7F94" w:rsidRPr="00E436E9" w:rsidRDefault="004E5E23">
      <w:pPr>
        <w:spacing w:line="360" w:lineRule="auto"/>
        <w:ind w:leftChars="-85" w:left="-178" w:firstLineChars="262" w:firstLine="734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E436E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2. 感受春雨给大地带来的变化，激发学生喜欢春雨的思想感情。</w:t>
      </w:r>
    </w:p>
    <w:p w:rsidR="00EE7F94" w:rsidRPr="00E436E9" w:rsidRDefault="004E5E23">
      <w:pPr>
        <w:spacing w:line="360" w:lineRule="auto"/>
        <w:ind w:leftChars="-85" w:left="-178" w:firstLineChars="12" w:firstLine="34"/>
        <w:jc w:val="left"/>
        <w:rPr>
          <w:rFonts w:ascii="宋体" w:eastAsia="宋体" w:hAnsi="宋体" w:cs="Times New Roman"/>
          <w:b/>
          <w:color w:val="000000" w:themeColor="text1"/>
          <w:sz w:val="28"/>
          <w:szCs w:val="28"/>
        </w:rPr>
      </w:pPr>
      <w:r w:rsidRPr="00E436E9">
        <w:rPr>
          <w:rFonts w:ascii="宋体" w:eastAsia="宋体" w:hAnsi="宋体" w:cs="Times New Roman" w:hint="eastAsia"/>
          <w:b/>
          <w:color w:val="000000" w:themeColor="text1"/>
          <w:sz w:val="28"/>
          <w:szCs w:val="28"/>
        </w:rPr>
        <w:t>【教学准备】</w:t>
      </w:r>
    </w:p>
    <w:p w:rsidR="00EE7F94" w:rsidRPr="00E436E9" w:rsidRDefault="004E5E23">
      <w:pPr>
        <w:spacing w:line="360" w:lineRule="auto"/>
        <w:ind w:leftChars="-85" w:left="-178"/>
        <w:jc w:val="left"/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E436E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    </w:t>
      </w:r>
      <w:proofErr w:type="spellStart"/>
      <w:r w:rsidRPr="00E436E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ppt</w:t>
      </w:r>
      <w:proofErr w:type="spellEnd"/>
      <w:r w:rsidRPr="00E436E9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课件  图片</w:t>
      </w:r>
    </w:p>
    <w:p w:rsidR="00EE7F94" w:rsidRPr="00E436E9" w:rsidRDefault="004E5E23">
      <w:pPr>
        <w:spacing w:line="360" w:lineRule="auto"/>
        <w:ind w:leftChars="-85" w:left="-178"/>
        <w:jc w:val="left"/>
        <w:rPr>
          <w:rFonts w:ascii="宋体" w:hAnsi="宋体"/>
          <w:b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b/>
          <w:color w:val="000000" w:themeColor="text1"/>
          <w:sz w:val="28"/>
          <w:szCs w:val="28"/>
        </w:rPr>
        <w:t>【教学时间】</w:t>
      </w:r>
    </w:p>
    <w:p w:rsidR="00EE7F94" w:rsidRPr="00E436E9" w:rsidRDefault="004E5E23">
      <w:pPr>
        <w:spacing w:line="360" w:lineRule="auto"/>
        <w:ind w:leftChars="-85" w:left="-178" w:firstLineChars="300" w:firstLine="840"/>
        <w:jc w:val="left"/>
        <w:rPr>
          <w:rFonts w:ascii="宋体" w:hAnsi="宋体"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color w:val="000000" w:themeColor="text1"/>
          <w:sz w:val="28"/>
          <w:szCs w:val="28"/>
        </w:rPr>
        <w:t>两课时</w:t>
      </w:r>
    </w:p>
    <w:p w:rsidR="00EE7F94" w:rsidRPr="00E436E9" w:rsidRDefault="004E5E23">
      <w:pPr>
        <w:spacing w:line="360" w:lineRule="auto"/>
        <w:ind w:leftChars="-85" w:left="-178"/>
        <w:jc w:val="left"/>
        <w:rPr>
          <w:rFonts w:ascii="宋体" w:hAnsi="宋体"/>
          <w:b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b/>
          <w:color w:val="000000" w:themeColor="text1"/>
          <w:sz w:val="28"/>
          <w:szCs w:val="28"/>
        </w:rPr>
        <w:t>【教学流程】</w:t>
      </w:r>
    </w:p>
    <w:p w:rsidR="00EE7F94" w:rsidRPr="00E436E9" w:rsidRDefault="004E5E23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E436E9">
        <w:rPr>
          <w:rFonts w:hint="eastAsia"/>
          <w:b/>
          <w:color w:val="000000" w:themeColor="text1"/>
          <w:sz w:val="28"/>
          <w:szCs w:val="28"/>
        </w:rPr>
        <w:t>第一课时</w:t>
      </w:r>
    </w:p>
    <w:p w:rsidR="00EE7F94" w:rsidRPr="00E436E9" w:rsidRDefault="004E5E23">
      <w:pPr>
        <w:pStyle w:val="1"/>
        <w:ind w:firstLineChars="0" w:firstLine="0"/>
        <w:rPr>
          <w:rFonts w:asciiTheme="minorEastAsia" w:hAnsiTheme="minorEastAsia" w:cs="Tahoma"/>
          <w:b/>
          <w:bCs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Theme="minorEastAsia" w:hAnsiTheme="minorEastAsi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一、板题读题，直接导入</w:t>
      </w:r>
    </w:p>
    <w:p w:rsidR="00EE7F94" w:rsidRPr="00E436E9" w:rsidRDefault="004E5E23">
      <w:pPr>
        <w:pStyle w:val="1"/>
        <w:ind w:leftChars="200" w:left="420" w:firstLineChars="0" w:firstLine="0"/>
        <w:rPr>
          <w:rFonts w:asciiTheme="minorEastAsia" w:hAnsiTheme="minorEastAsi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Theme="minorEastAsia" w:hAnsiTheme="minorEastAsia" w:cs="Tahoma" w:hint="eastAsia"/>
          <w:color w:val="000000" w:themeColor="text1"/>
          <w:sz w:val="28"/>
          <w:szCs w:val="28"/>
          <w:shd w:val="clear" w:color="auto" w:fill="FFFFFF"/>
        </w:rPr>
        <w:t xml:space="preserve"> 1.板书课题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同学们，昨天大家都已经预习了课文，这节课就让我们乘上春天的列车一起去看春雨。）</w:t>
      </w:r>
    </w:p>
    <w:p w:rsidR="00EE7F94" w:rsidRPr="00E436E9" w:rsidRDefault="004E5E23">
      <w:pPr>
        <w:pStyle w:val="1"/>
        <w:ind w:firstLineChars="0" w:firstLine="0"/>
        <w:rPr>
          <w:rFonts w:ascii="Tahoma" w:hAnsi="Tahoma" w:cs="Tahoma"/>
          <w:b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lastRenderedPageBreak/>
        <w:t>2.</w:t>
      </w: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齐读课题。（指导“的”的读音）</w:t>
      </w:r>
    </w:p>
    <w:p w:rsidR="00EE7F94" w:rsidRPr="00E436E9" w:rsidRDefault="004E5E23">
      <w:pPr>
        <w:pStyle w:val="1"/>
        <w:ind w:firstLineChars="0" w:firstLine="0"/>
        <w:rPr>
          <w:rFonts w:asciiTheme="minorEastAsia" w:hAnsiTheme="minorEastAsia" w:cs="Tahoma"/>
          <w:b/>
          <w:bCs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Theme="minorEastAsia" w:hAnsiTheme="minorEastAsi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二、认读生词，扫清障碍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（一）扫生字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1.</w:t>
      </w:r>
      <w:r w:rsidR="00DD51B0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自读回顾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DD51B0" w:rsidRPr="00E436E9" w:rsidRDefault="00DD51B0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2.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指名认读。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2.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游戏识字：采雨滴。</w:t>
      </w:r>
    </w:p>
    <w:p w:rsidR="00EE7F94" w:rsidRPr="00E436E9" w:rsidRDefault="004E5E23">
      <w:pPr>
        <w:ind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（二）扫字词</w:t>
      </w:r>
    </w:p>
    <w:p w:rsidR="00EE7F94" w:rsidRPr="00E436E9" w:rsidRDefault="004E5E23">
      <w:pPr>
        <w:ind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1.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自由读词。</w:t>
      </w:r>
    </w:p>
    <w:p w:rsidR="00EE7F94" w:rsidRPr="00E436E9" w:rsidRDefault="00DD51B0" w:rsidP="00DD51B0">
      <w:pPr>
        <w:ind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2.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指名认读。</w:t>
      </w:r>
      <w:r w:rsidR="004E5E23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（指导“地”与“沙沙沙”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E436E9">
        <w:rPr>
          <w:rFonts w:ascii="Tahoma" w:hAnsi="Tahoma" w:cs="Tahoma" w:hint="eastAsia"/>
          <w:b/>
          <w:color w:val="000000" w:themeColor="text1"/>
          <w:sz w:val="28"/>
          <w:szCs w:val="28"/>
          <w:shd w:val="clear" w:color="auto" w:fill="FFFFFF"/>
        </w:rPr>
        <w:t>汉之星出示</w:t>
      </w:r>
      <w:r w:rsidR="00A83EC4" w:rsidRPr="00E436E9">
        <w:rPr>
          <w:rFonts w:ascii="Tahoma" w:hAnsi="Tahoma" w:cs="Tahoma" w:hint="eastAsia"/>
          <w:b/>
          <w:color w:val="000000" w:themeColor="text1"/>
          <w:sz w:val="28"/>
          <w:szCs w:val="28"/>
          <w:shd w:val="clear" w:color="auto" w:fill="FFFFFF"/>
        </w:rPr>
        <w:t>“</w:t>
      </w:r>
      <w:r w:rsidRPr="00E436E9">
        <w:rPr>
          <w:rFonts w:ascii="Tahoma" w:hAnsi="Tahoma" w:cs="Tahoma" w:hint="eastAsia"/>
          <w:b/>
          <w:color w:val="000000" w:themeColor="text1"/>
          <w:sz w:val="28"/>
          <w:szCs w:val="28"/>
          <w:shd w:val="clear" w:color="auto" w:fill="FFFFFF"/>
        </w:rPr>
        <w:t>地</w:t>
      </w:r>
      <w:r w:rsidR="00A83EC4" w:rsidRPr="00E436E9">
        <w:rPr>
          <w:rFonts w:ascii="Tahoma" w:hAnsi="Tahoma" w:cs="Tahoma" w:hint="eastAsia"/>
          <w:b/>
          <w:color w:val="000000" w:themeColor="text1"/>
          <w:sz w:val="28"/>
          <w:szCs w:val="28"/>
          <w:shd w:val="clear" w:color="auto" w:fill="FFFFFF"/>
        </w:rPr>
        <w:t>”</w:t>
      </w:r>
      <w:r w:rsidRPr="00E436E9">
        <w:rPr>
          <w:rFonts w:ascii="Tahoma" w:hAnsi="Tahoma" w:cs="Tahoma" w:hint="eastAsia"/>
          <w:b/>
          <w:color w:val="000000" w:themeColor="text1"/>
          <w:sz w:val="28"/>
          <w:szCs w:val="28"/>
          <w:shd w:val="clear" w:color="auto" w:fill="FFFFFF"/>
        </w:rPr>
        <w:t>的读音</w:t>
      </w:r>
      <w:r w:rsidR="00A83EC4" w:rsidRPr="00E436E9">
        <w:rPr>
          <w:rFonts w:ascii="Tahoma" w:hAnsi="Tahoma" w:cs="Tahoma" w:hint="eastAsia"/>
          <w:b/>
          <w:color w:val="000000" w:themeColor="text1"/>
          <w:sz w:val="28"/>
          <w:szCs w:val="28"/>
          <w:shd w:val="clear" w:color="auto" w:fill="FFFFFF"/>
        </w:rPr>
        <w:t>与“沙”的字形演变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。</w:t>
      </w:r>
      <w:r w:rsidR="004E5E23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）</w:t>
      </w:r>
    </w:p>
    <w:p w:rsidR="00EE7F94" w:rsidRPr="00E436E9" w:rsidRDefault="004E5E23">
      <w:pPr>
        <w:ind w:firstLine="57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过渡：恭喜大家，顺利地过了认字关，接下来，让我们一起走进课文读一读。争取做到正确、流利。</w:t>
      </w:r>
    </w:p>
    <w:p w:rsidR="00EE7F94" w:rsidRPr="00E436E9" w:rsidRDefault="004E5E23">
      <w:pPr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三、走进文本，读文积累</w:t>
      </w:r>
    </w:p>
    <w:p w:rsidR="00EE7F94" w:rsidRPr="00E436E9" w:rsidRDefault="004E5E23">
      <w:pPr>
        <w:rPr>
          <w:rFonts w:ascii="Tahoma" w:hAnsi="Tahoma" w:cs="Tahoma"/>
          <w:b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（一）整体感知明大意</w:t>
      </w:r>
    </w:p>
    <w:p w:rsidR="00EE7F94" w:rsidRPr="00E436E9" w:rsidRDefault="004E5E23">
      <w:pPr>
        <w:ind w:firstLine="57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1.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指名连读。思考：</w:t>
      </w:r>
      <w:r w:rsidRPr="00E436E9">
        <w:rPr>
          <w:rFonts w:ascii="宋体" w:hAnsi="宋体" w:hint="eastAsia"/>
          <w:color w:val="000000" w:themeColor="text1"/>
          <w:sz w:val="28"/>
          <w:szCs w:val="28"/>
        </w:rPr>
        <w:t>课文中都有谁？他们都在干什么？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2.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汇报交流</w:t>
      </w:r>
    </w:p>
    <w:p w:rsidR="004F52CB" w:rsidRPr="00E436E9" w:rsidRDefault="004E5E23" w:rsidP="004F52CB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小结：真会读书，来，把两个问题连起来来说一说。你们真棒，</w:t>
      </w:r>
    </w:p>
    <w:p w:rsidR="00EE7F94" w:rsidRPr="00E436E9" w:rsidRDefault="004E5E23" w:rsidP="004F52CB">
      <w:pP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刚才我们连起来说的话就藏在课文中的一个自然段里。</w:t>
      </w:r>
      <w:r w:rsidR="0073572F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你们发现了吗？</w:t>
      </w:r>
    </w:p>
    <w:p w:rsidR="00EE7F94" w:rsidRPr="00E436E9" w:rsidRDefault="004E5E23" w:rsidP="002822B1">
      <w:pPr>
        <w:ind w:firstLineChars="150" w:firstLine="420"/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（二）巧设悬念探争论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1.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齐读第二自然段。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2.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说说对争论的理解。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lastRenderedPageBreak/>
        <w:t>（预设生：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争吵就是争论。生：请你来说，大声嚷嚷就是争论。）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小结：哦，你们认为争吵、大声嚷嚷就是争论。那么，争论到底是什么意思？相信随着大家对课文的</w:t>
      </w:r>
      <w:r w:rsidR="00DD51B0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阅读与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学习，你们一定会有新的理解。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过渡：让我们一起走进争论的对话，完整地读一读</w:t>
      </w:r>
      <w:r w:rsidR="00DD51B0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课文的第三到第</w:t>
      </w:r>
      <w:r w:rsidR="00082747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五</w:t>
      </w:r>
      <w:r w:rsidR="00DD51B0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自然段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。</w:t>
      </w:r>
    </w:p>
    <w:p w:rsidR="00EE7F94" w:rsidRPr="00E436E9" w:rsidRDefault="004E5E23">
      <w:pPr>
        <w:pStyle w:val="2"/>
        <w:ind w:firstLineChars="0" w:firstLine="0"/>
        <w:rPr>
          <w:rFonts w:ascii="Tahoma" w:hAnsi="Tahoma" w:cs="Tahoma"/>
          <w:b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（三）走进文本悟争论</w:t>
      </w:r>
    </w:p>
    <w:p w:rsidR="00EE7F94" w:rsidRPr="00E436E9" w:rsidRDefault="004E5E23">
      <w:pPr>
        <w:ind w:firstLineChars="200" w:firstLine="560"/>
        <w:rPr>
          <w:rFonts w:ascii="Tahoma" w:hAnsi="Tahoma" w:cs="Tahoma"/>
          <w:bCs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1.</w:t>
      </w: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指名读文，相互评价。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2.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交流读好对话的方法。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3.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关注标点、提示语再次练读。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4.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展示分享。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小结：标点不同，语气也就发生了变化。让我们像他</w:t>
      </w:r>
      <w:r w:rsidR="002822B1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们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这样关注标点在小组内分角色地再来读读这段对话。</w:t>
      </w:r>
    </w:p>
    <w:p w:rsidR="00AE3D5B" w:rsidRPr="00E436E9" w:rsidRDefault="00082747" w:rsidP="00AE3D5B">
      <w:pPr>
        <w:ind w:firstLineChars="150" w:firstLine="42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5E23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5.</w:t>
      </w:r>
      <w:r w:rsidR="004E5E23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分角色朗读。</w:t>
      </w:r>
    </w:p>
    <w:p w:rsidR="00AE3D5B" w:rsidRPr="00E436E9" w:rsidRDefault="00082747" w:rsidP="00AE3D5B">
      <w:pPr>
        <w:ind w:firstLineChars="150" w:firstLine="42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3D5B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6.</w:t>
      </w:r>
      <w:r w:rsidR="00AE3D5B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感受用词巧积累</w:t>
      </w:r>
    </w:p>
    <w:p w:rsidR="00AE3D5B" w:rsidRPr="00E436E9" w:rsidRDefault="00082747" w:rsidP="00082747">
      <w:pPr>
        <w:ind w:firstLineChars="250" w:firstLine="70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（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1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）</w:t>
      </w:r>
      <w:r w:rsidR="00AE3D5B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观察交流“下、洒、落”。</w:t>
      </w:r>
    </w:p>
    <w:p w:rsidR="00AE3D5B" w:rsidRPr="00E436E9" w:rsidRDefault="00082747" w:rsidP="00082747">
      <w:pPr>
        <w:ind w:firstLineChars="250" w:firstLine="70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（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2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）</w:t>
      </w:r>
      <w:r w:rsidR="00AE3D5B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齐读感受，积累妙词。</w:t>
      </w:r>
    </w:p>
    <w:p w:rsidR="002822B1" w:rsidRPr="00E436E9" w:rsidRDefault="00AE3D5B" w:rsidP="002822B1">
      <w:pPr>
        <w:rPr>
          <w:rFonts w:ascii="Tahoma" w:hAnsi="Tahoma" w:cs="Tahoma"/>
          <w:bCs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082747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7</w:t>
      </w:r>
      <w:r w:rsidR="002822B1"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.</w:t>
      </w:r>
      <w:r w:rsidR="002822B1"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再看对话明争论。</w:t>
      </w:r>
    </w:p>
    <w:p w:rsidR="002822B1" w:rsidRPr="00E436E9" w:rsidRDefault="002822B1" w:rsidP="00082747">
      <w:pPr>
        <w:ind w:firstLineChars="250" w:firstLine="700"/>
        <w:rPr>
          <w:rFonts w:ascii="Tahoma" w:hAnsi="Tahoma" w:cs="Tahoma"/>
          <w:bCs/>
          <w:color w:val="000000" w:themeColor="text1"/>
          <w:sz w:val="36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（</w:t>
      </w: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1</w:t>
      </w: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）学生交流</w:t>
      </w:r>
      <w:r w:rsidRPr="00E436E9">
        <w:rPr>
          <w:rFonts w:ascii="Tahoma" w:hAnsi="Tahoma" w:cs="Tahoma" w:hint="eastAsia"/>
          <w:bCs/>
          <w:color w:val="000000" w:themeColor="text1"/>
          <w:sz w:val="36"/>
          <w:szCs w:val="28"/>
          <w:shd w:val="clear" w:color="auto" w:fill="FFFFFF"/>
        </w:rPr>
        <w:t>。</w:t>
      </w:r>
    </w:p>
    <w:p w:rsidR="002822B1" w:rsidRPr="00E436E9" w:rsidRDefault="002822B1" w:rsidP="002822B1">
      <w:pPr>
        <w:ind w:firstLine="57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过渡：同学们，走进课文，联系上下文可以帮助我们理解词语的意思，借助工具书也可以帮助我们理解词语。让我们跟随汉之星一起去看看字典里的解释。</w:t>
      </w:r>
    </w:p>
    <w:p w:rsidR="002822B1" w:rsidRPr="00E436E9" w:rsidRDefault="002822B1" w:rsidP="0073572F">
      <w:pPr>
        <w:ind w:firstLineChars="200" w:firstLine="560"/>
        <w:rPr>
          <w:rFonts w:ascii="Tahoma" w:hAnsi="Tahoma" w:cs="Tahoma"/>
          <w:b/>
          <w:bCs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lastRenderedPageBreak/>
        <w:t>（</w:t>
      </w: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2</w:t>
      </w:r>
      <w:r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）</w:t>
      </w:r>
      <w:r w:rsidRPr="00E436E9">
        <w:rPr>
          <w:rFonts w:ascii="Tahoma" w:hAnsi="Tahoma" w:cs="Tahoma" w:hint="eastAsia"/>
          <w:b/>
          <w:bCs/>
          <w:color w:val="000000" w:themeColor="text1"/>
          <w:sz w:val="28"/>
          <w:szCs w:val="28"/>
          <w:shd w:val="clear" w:color="auto" w:fill="FFFFFF"/>
        </w:rPr>
        <w:t>汉之星出示“争论”的意思。</w:t>
      </w:r>
    </w:p>
    <w:p w:rsidR="002822B1" w:rsidRPr="00E436E9" w:rsidRDefault="002822B1" w:rsidP="002822B1">
      <w:pPr>
        <w:ind w:firstLine="57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小结：瞧，大家围绕一个问题，各抒己见，有理有据地说话，就是争论。</w:t>
      </w:r>
    </w:p>
    <w:p w:rsidR="0073572F" w:rsidRPr="00E436E9" w:rsidRDefault="00AE3D5B" w:rsidP="0073572F">
      <w:pPr>
        <w:ind w:firstLineChars="300" w:firstLine="84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8</w:t>
      </w:r>
      <w:r w:rsidR="002822B1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.</w:t>
      </w:r>
      <w:r w:rsidR="002822B1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带着理解，师生合作读对话。</w:t>
      </w:r>
    </w:p>
    <w:p w:rsidR="00EE7F94" w:rsidRPr="00E436E9" w:rsidRDefault="004E5E23" w:rsidP="0073572F">
      <w:pPr>
        <w:ind w:firstLineChars="150" w:firstLine="42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（</w:t>
      </w:r>
      <w:r w:rsidR="00AE3D5B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四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）走出文本赞春雨</w:t>
      </w:r>
    </w:p>
    <w:p w:rsidR="00EE7F94" w:rsidRPr="00E436E9" w:rsidRDefault="004E5E23" w:rsidP="002822B1">
      <w:pP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73572F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1.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说说自己眼中的春雨。（相机贴字卡）</w:t>
      </w:r>
    </w:p>
    <w:p w:rsidR="00EE7F94" w:rsidRPr="00E436E9" w:rsidRDefault="004E5E23" w:rsidP="0073572F">
      <w:pPr>
        <w:ind w:firstLineChars="250" w:firstLine="70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2.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赏春</w:t>
      </w:r>
      <w:r w:rsidR="0073572F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雨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赞春雨</w:t>
      </w:r>
      <w:r w:rsidR="0073572F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（课件出示春天美景）</w:t>
      </w:r>
    </w:p>
    <w:p w:rsidR="0073572F" w:rsidRPr="00E436E9" w:rsidRDefault="0073572F" w:rsidP="0073572F">
      <w:pPr>
        <w:ind w:firstLineChars="250" w:firstLine="70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3.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分男女生读课文的第一和第六自然段。</w:t>
      </w:r>
    </w:p>
    <w:p w:rsidR="00EE7F94" w:rsidRPr="00E436E9" w:rsidRDefault="004E5E23">
      <w:pPr>
        <w:rPr>
          <w:rFonts w:ascii="Tahoma" w:hAnsi="Tahoma" w:cs="Tahoma"/>
          <w:b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b/>
          <w:color w:val="000000" w:themeColor="text1"/>
          <w:sz w:val="28"/>
          <w:szCs w:val="28"/>
          <w:shd w:val="clear" w:color="auto" w:fill="FFFFFF"/>
        </w:rPr>
        <w:t>四、巧识生字，规范书写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过渡：</w:t>
      </w:r>
      <w:r w:rsidR="00DD51B0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恭喜大家成功地过了朗读关，接下来让我们进入第三关：我会写。</w:t>
      </w:r>
    </w:p>
    <w:p w:rsidR="00EE7F94" w:rsidRPr="00E436E9" w:rsidRDefault="00DD51B0">
      <w:pPr>
        <w:numPr>
          <w:ilvl w:val="0"/>
          <w:numId w:val="2"/>
        </w:num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出示会写字，按结构分类。</w:t>
      </w:r>
    </w:p>
    <w:p w:rsidR="0073572F" w:rsidRPr="00E436E9" w:rsidRDefault="00DD51B0" w:rsidP="0073572F">
      <w:pPr>
        <w:pStyle w:val="a6"/>
        <w:numPr>
          <w:ilvl w:val="0"/>
          <w:numId w:val="2"/>
        </w:numPr>
        <w:ind w:left="420" w:firstLineChars="0" w:firstLine="140"/>
        <w:rPr>
          <w:rFonts w:ascii="宋体" w:hAnsi="宋体"/>
          <w:b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color w:val="000000" w:themeColor="text1"/>
          <w:sz w:val="28"/>
          <w:szCs w:val="28"/>
        </w:rPr>
        <w:t>观察左右结构字的特点，指导“沙”的书写。</w:t>
      </w:r>
      <w:r w:rsidR="00A83EC4" w:rsidRPr="00E436E9">
        <w:rPr>
          <w:rFonts w:ascii="宋体" w:hAnsi="宋体" w:hint="eastAsia"/>
          <w:b/>
          <w:color w:val="000000" w:themeColor="text1"/>
          <w:sz w:val="28"/>
          <w:szCs w:val="28"/>
        </w:rPr>
        <w:t>（相机“汉之星”</w:t>
      </w:r>
    </w:p>
    <w:p w:rsidR="00EE7F94" w:rsidRPr="00E436E9" w:rsidRDefault="00A83EC4" w:rsidP="0073572F">
      <w:pPr>
        <w:rPr>
          <w:rFonts w:ascii="宋体" w:hAnsi="宋体"/>
          <w:b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b/>
          <w:color w:val="000000" w:themeColor="text1"/>
          <w:sz w:val="28"/>
          <w:szCs w:val="28"/>
        </w:rPr>
        <w:t>演示“</w:t>
      </w:r>
      <w:r w:rsidRPr="00E436E9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  <w:t>氵</w:t>
      </w:r>
      <w:r w:rsidRPr="00E436E9">
        <w:rPr>
          <w:rFonts w:ascii="宋体" w:hAnsi="宋体" w:hint="eastAsia"/>
          <w:b/>
          <w:color w:val="000000" w:themeColor="text1"/>
          <w:sz w:val="28"/>
          <w:szCs w:val="28"/>
        </w:rPr>
        <w:t>”的字源演变，学习新偏旁。）</w:t>
      </w:r>
    </w:p>
    <w:p w:rsidR="0073572F" w:rsidRPr="00E436E9" w:rsidRDefault="00DD51B0" w:rsidP="00DD51B0">
      <w:pPr>
        <w:pStyle w:val="a6"/>
        <w:ind w:left="420" w:firstLineChars="0" w:firstLine="0"/>
        <w:rPr>
          <w:rFonts w:ascii="宋体" w:hAnsi="宋体"/>
          <w:b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color w:val="000000" w:themeColor="text1"/>
          <w:sz w:val="28"/>
          <w:szCs w:val="28"/>
        </w:rPr>
        <w:t xml:space="preserve"> 3.观察左右结构字的特点，指导“色”的书写。</w:t>
      </w:r>
      <w:r w:rsidRPr="00E436E9">
        <w:rPr>
          <w:rFonts w:ascii="宋体" w:hAnsi="宋体" w:hint="eastAsia"/>
          <w:b/>
          <w:color w:val="000000" w:themeColor="text1"/>
          <w:sz w:val="28"/>
          <w:szCs w:val="28"/>
        </w:rPr>
        <w:t>（跟随汉之星书</w:t>
      </w:r>
    </w:p>
    <w:p w:rsidR="00DD51B0" w:rsidRPr="00E436E9" w:rsidRDefault="002822B1" w:rsidP="0073572F">
      <w:pPr>
        <w:rPr>
          <w:rFonts w:ascii="宋体" w:hAnsi="宋体"/>
          <w:b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b/>
          <w:color w:val="000000" w:themeColor="text1"/>
          <w:sz w:val="28"/>
          <w:szCs w:val="28"/>
        </w:rPr>
        <w:t>写，</w:t>
      </w:r>
      <w:r w:rsidR="00A83EC4" w:rsidRPr="00E436E9">
        <w:rPr>
          <w:rFonts w:ascii="宋体" w:hAnsi="宋体" w:hint="eastAsia"/>
          <w:b/>
          <w:color w:val="000000" w:themeColor="text1"/>
          <w:sz w:val="28"/>
          <w:szCs w:val="28"/>
        </w:rPr>
        <w:t>运用笔画闪烁功能，规范书写“竖弯钩”。</w:t>
      </w:r>
      <w:r w:rsidR="00DD51B0" w:rsidRPr="00E436E9">
        <w:rPr>
          <w:rFonts w:ascii="宋体" w:hAnsi="宋体" w:hint="eastAsia"/>
          <w:b/>
          <w:color w:val="000000" w:themeColor="text1"/>
          <w:sz w:val="28"/>
          <w:szCs w:val="28"/>
        </w:rPr>
        <w:t>）</w:t>
      </w:r>
    </w:p>
    <w:p w:rsidR="00EE7F94" w:rsidRPr="00E436E9" w:rsidRDefault="00DD51B0">
      <w:pPr>
        <w:rPr>
          <w:rFonts w:ascii="宋体" w:hAnsi="宋体"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color w:val="000000" w:themeColor="text1"/>
          <w:sz w:val="28"/>
          <w:szCs w:val="28"/>
        </w:rPr>
        <w:t xml:space="preserve">    4.</w:t>
      </w:r>
      <w:r w:rsidR="004E5E23" w:rsidRPr="00E436E9">
        <w:rPr>
          <w:rFonts w:ascii="宋体" w:hAnsi="宋体" w:hint="eastAsia"/>
          <w:color w:val="000000" w:themeColor="text1"/>
          <w:sz w:val="28"/>
          <w:szCs w:val="28"/>
        </w:rPr>
        <w:t>师范写。</w:t>
      </w:r>
    </w:p>
    <w:p w:rsidR="00EE7F94" w:rsidRPr="00E436E9" w:rsidRDefault="00DD51B0" w:rsidP="00DD51B0">
      <w:pPr>
        <w:ind w:firstLine="555"/>
        <w:rPr>
          <w:rFonts w:ascii="宋体" w:hAnsi="宋体"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color w:val="000000" w:themeColor="text1"/>
          <w:sz w:val="28"/>
          <w:szCs w:val="28"/>
        </w:rPr>
        <w:t>5.</w:t>
      </w:r>
      <w:r w:rsidR="004E5E23" w:rsidRPr="00E436E9">
        <w:rPr>
          <w:rFonts w:ascii="宋体" w:hAnsi="宋体" w:hint="eastAsia"/>
          <w:color w:val="000000" w:themeColor="text1"/>
          <w:sz w:val="28"/>
          <w:szCs w:val="28"/>
        </w:rPr>
        <w:t>生练写。（强调写字姿势）</w:t>
      </w:r>
    </w:p>
    <w:p w:rsidR="00DD51B0" w:rsidRPr="00E436E9" w:rsidRDefault="00DD51B0" w:rsidP="00DD51B0">
      <w:pPr>
        <w:ind w:firstLine="555"/>
        <w:rPr>
          <w:rFonts w:ascii="宋体" w:hAnsi="宋体"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color w:val="000000" w:themeColor="text1"/>
          <w:sz w:val="28"/>
          <w:szCs w:val="28"/>
        </w:rPr>
        <w:t>7.评选书法明星。</w:t>
      </w:r>
    </w:p>
    <w:p w:rsidR="00EE7F94" w:rsidRPr="00E436E9" w:rsidRDefault="00DD51B0">
      <w:pPr>
        <w:rPr>
          <w:rFonts w:ascii="宋体" w:hAnsi="宋体"/>
          <w:color w:val="000000" w:themeColor="text1"/>
          <w:sz w:val="28"/>
          <w:szCs w:val="28"/>
        </w:rPr>
      </w:pPr>
      <w:r w:rsidRPr="00E436E9">
        <w:rPr>
          <w:rFonts w:ascii="宋体" w:hAnsi="宋体" w:hint="eastAsia"/>
          <w:color w:val="000000" w:themeColor="text1"/>
          <w:sz w:val="28"/>
          <w:szCs w:val="28"/>
        </w:rPr>
        <w:t xml:space="preserve">    6.</w:t>
      </w:r>
      <w:r w:rsidR="0073572F" w:rsidRPr="00E436E9">
        <w:rPr>
          <w:rFonts w:ascii="宋体" w:hAnsi="宋体" w:hint="eastAsia"/>
          <w:color w:val="000000" w:themeColor="text1"/>
          <w:sz w:val="28"/>
          <w:szCs w:val="28"/>
        </w:rPr>
        <w:t>根据评价标准自己评价。</w:t>
      </w:r>
    </w:p>
    <w:p w:rsidR="00EE7F94" w:rsidRPr="00E436E9" w:rsidRDefault="004E5E23">
      <w:pP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小结：瞧，大家写得都非常漂亮。写字的时候，起笔时高矮到位，行笔时主笔到位，再加上勤加练习，你们个个都是小小书法家。</w:t>
      </w:r>
    </w:p>
    <w:p w:rsidR="00EE7F94" w:rsidRPr="00E436E9" w:rsidRDefault="004E5E23">
      <w:pPr>
        <w:ind w:firstLineChars="200" w:firstLine="560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lastRenderedPageBreak/>
        <w:t>总结：同学们，这节课，我们读准了字音，读好了课文，理解了争论，写好了生字。带着我们的收获下课吧。</w:t>
      </w:r>
    </w:p>
    <w:p w:rsidR="00EE7F94" w:rsidRPr="00E436E9" w:rsidRDefault="004E5E23">
      <w:pP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b/>
          <w:color w:val="000000" w:themeColor="text1"/>
          <w:sz w:val="28"/>
          <w:szCs w:val="28"/>
          <w:shd w:val="clear" w:color="auto" w:fill="FFFFFF"/>
        </w:rPr>
        <w:t>【板书设计】</w:t>
      </w:r>
    </w:p>
    <w:p w:rsidR="00EE7F94" w:rsidRPr="00E436E9" w:rsidRDefault="004E5E23">
      <w:pPr>
        <w:jc w:val="center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3 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春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雨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的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色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彩</w:t>
      </w:r>
    </w:p>
    <w:p w:rsidR="00EE7F94" w:rsidRPr="00E436E9" w:rsidRDefault="004F52CB" w:rsidP="004F52CB">
      <w:pP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="004E5E23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小燕子（图）</w:t>
      </w:r>
      <w:r w:rsidR="004E5E23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4E5E23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绿</w:t>
      </w:r>
    </w:p>
    <w:p w:rsidR="00EE7F94" w:rsidRPr="00E436E9" w:rsidRDefault="004F52CB" w:rsidP="004F52CB">
      <w:pPr>
        <w:rPr>
          <w:rFonts w:ascii="Tahoma" w:hAnsi="Tahoma" w:cs="Tahoma"/>
          <w:bCs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="004E5E23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小麻雀（图）</w:t>
      </w:r>
      <w:r w:rsidR="004E5E23"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4E5E23"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争论</w:t>
      </w:r>
      <w:r w:rsidR="004E5E23"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DD51B0"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  <w:r w:rsidR="004E5E23" w:rsidRPr="00E436E9">
        <w:rPr>
          <w:rFonts w:ascii="Tahoma" w:hAnsi="Tahoma" w:cs="Tahoma" w:hint="eastAsia"/>
          <w:bCs/>
          <w:color w:val="000000" w:themeColor="text1"/>
          <w:sz w:val="28"/>
          <w:szCs w:val="28"/>
          <w:shd w:val="clear" w:color="auto" w:fill="FFFFFF"/>
        </w:rPr>
        <w:t>红</w:t>
      </w:r>
    </w:p>
    <w:p w:rsidR="00EE7F94" w:rsidRPr="00E436E9" w:rsidRDefault="004E5E23">
      <w:pPr>
        <w:jc w:val="center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小黄莺（图）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Pr="00E436E9">
        <w:rPr>
          <w:rFonts w:ascii="Tahoma" w:hAnsi="Tahoma" w:cs="Tahoma" w:hint="eastAsia"/>
          <w:color w:val="000000" w:themeColor="text1"/>
          <w:sz w:val="28"/>
          <w:szCs w:val="28"/>
          <w:shd w:val="clear" w:color="auto" w:fill="FFFFFF"/>
        </w:rPr>
        <w:t>黄</w:t>
      </w:r>
    </w:p>
    <w:p w:rsidR="00EE7F94" w:rsidRDefault="00EE7F94" w:rsidP="00EE7F94">
      <w:pPr>
        <w:ind w:firstLineChars="850" w:firstLine="2380"/>
        <w:rPr>
          <w:rFonts w:ascii="Tahoma" w:hAnsi="Tahoma" w:cs="Tahoma"/>
          <w:color w:val="444444"/>
          <w:sz w:val="28"/>
          <w:szCs w:val="28"/>
          <w:shd w:val="clear" w:color="auto" w:fill="FFFFFF"/>
        </w:rPr>
      </w:pPr>
    </w:p>
    <w:p w:rsidR="00EE7F94" w:rsidRDefault="00EE7F94">
      <w:pPr>
        <w:jc w:val="left"/>
        <w:rPr>
          <w:rFonts w:ascii="Tahoma" w:hAnsi="Tahoma" w:cs="Tahoma"/>
          <w:b/>
          <w:color w:val="444444"/>
          <w:sz w:val="28"/>
          <w:szCs w:val="28"/>
          <w:shd w:val="clear" w:color="auto" w:fill="FFFFFF"/>
        </w:rPr>
      </w:pPr>
    </w:p>
    <w:p w:rsidR="00EE7F94" w:rsidRDefault="00EE7F94">
      <w:pPr>
        <w:jc w:val="left"/>
        <w:rPr>
          <w:rFonts w:ascii="Tahoma" w:hAnsi="Tahoma" w:cs="Tahoma"/>
          <w:color w:val="444444"/>
          <w:sz w:val="28"/>
          <w:szCs w:val="28"/>
          <w:shd w:val="clear" w:color="auto" w:fill="FFFFFF"/>
        </w:rPr>
      </w:pPr>
    </w:p>
    <w:p w:rsidR="00EE7F94" w:rsidRDefault="00EE7F94">
      <w:pPr>
        <w:jc w:val="left"/>
        <w:rPr>
          <w:rFonts w:ascii="Tahoma" w:hAnsi="Tahoma" w:cs="Tahoma"/>
          <w:color w:val="444444"/>
          <w:sz w:val="28"/>
          <w:szCs w:val="28"/>
          <w:shd w:val="clear" w:color="auto" w:fill="FFFFFF"/>
        </w:rPr>
      </w:pPr>
    </w:p>
    <w:p w:rsidR="00EE7F94" w:rsidRDefault="00EE7F94">
      <w:pPr>
        <w:jc w:val="center"/>
        <w:rPr>
          <w:rFonts w:ascii="Tahoma" w:hAnsi="Tahoma" w:cs="Tahoma"/>
          <w:color w:val="444444"/>
          <w:sz w:val="28"/>
          <w:szCs w:val="28"/>
          <w:shd w:val="clear" w:color="auto" w:fill="FFFFFF"/>
        </w:rPr>
      </w:pPr>
    </w:p>
    <w:p w:rsidR="00EE7F94" w:rsidRDefault="00EE7F94">
      <w:pPr>
        <w:jc w:val="center"/>
        <w:rPr>
          <w:rFonts w:ascii="Tahoma" w:hAnsi="Tahoma" w:cs="Tahoma"/>
          <w:color w:val="444444"/>
          <w:sz w:val="28"/>
          <w:szCs w:val="28"/>
          <w:shd w:val="clear" w:color="auto" w:fill="FFFFFF"/>
        </w:rPr>
      </w:pPr>
    </w:p>
    <w:p w:rsidR="00EE7F94" w:rsidRDefault="00EE7F94">
      <w:pPr>
        <w:ind w:firstLineChars="200" w:firstLine="560"/>
        <w:rPr>
          <w:rFonts w:ascii="Tahoma" w:hAnsi="Tahoma" w:cs="Tahoma"/>
          <w:color w:val="444444"/>
          <w:sz w:val="28"/>
          <w:szCs w:val="28"/>
          <w:shd w:val="clear" w:color="auto" w:fill="FFFFFF"/>
        </w:rPr>
      </w:pPr>
    </w:p>
    <w:sectPr w:rsidR="00EE7F94" w:rsidSect="00EE7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20E" w:rsidRDefault="0083120E" w:rsidP="00DD51B0">
      <w:r>
        <w:separator/>
      </w:r>
    </w:p>
  </w:endnote>
  <w:endnote w:type="continuationSeparator" w:id="0">
    <w:p w:rsidR="0083120E" w:rsidRDefault="0083120E" w:rsidP="00DD5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20E" w:rsidRDefault="0083120E" w:rsidP="00DD51B0">
      <w:r>
        <w:separator/>
      </w:r>
    </w:p>
  </w:footnote>
  <w:footnote w:type="continuationSeparator" w:id="0">
    <w:p w:rsidR="0083120E" w:rsidRDefault="0083120E" w:rsidP="00DD5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CCFB0"/>
    <w:multiLevelType w:val="singleLevel"/>
    <w:tmpl w:val="592CCFB0"/>
    <w:lvl w:ilvl="0">
      <w:start w:val="7"/>
      <w:numFmt w:val="decimal"/>
      <w:suff w:val="nothing"/>
      <w:lvlText w:val="%1."/>
      <w:lvlJc w:val="left"/>
    </w:lvl>
  </w:abstractNum>
  <w:abstractNum w:abstractNumId="1">
    <w:nsid w:val="592CD47D"/>
    <w:multiLevelType w:val="singleLevel"/>
    <w:tmpl w:val="592CD4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53F"/>
    <w:rsid w:val="0001061A"/>
    <w:rsid w:val="00021438"/>
    <w:rsid w:val="00041C5B"/>
    <w:rsid w:val="00074B4D"/>
    <w:rsid w:val="00082747"/>
    <w:rsid w:val="00085A30"/>
    <w:rsid w:val="000A753B"/>
    <w:rsid w:val="000A7A7E"/>
    <w:rsid w:val="000A7DD1"/>
    <w:rsid w:val="000C1A9E"/>
    <w:rsid w:val="000D0147"/>
    <w:rsid w:val="000D1437"/>
    <w:rsid w:val="000D6F7E"/>
    <w:rsid w:val="000E168C"/>
    <w:rsid w:val="000F1820"/>
    <w:rsid w:val="000F665E"/>
    <w:rsid w:val="0010172B"/>
    <w:rsid w:val="00113C58"/>
    <w:rsid w:val="00124509"/>
    <w:rsid w:val="001336B9"/>
    <w:rsid w:val="00137AF6"/>
    <w:rsid w:val="0016570A"/>
    <w:rsid w:val="001928A8"/>
    <w:rsid w:val="001A181E"/>
    <w:rsid w:val="001A1F46"/>
    <w:rsid w:val="001D1A3D"/>
    <w:rsid w:val="001F7057"/>
    <w:rsid w:val="00247780"/>
    <w:rsid w:val="00256925"/>
    <w:rsid w:val="00276327"/>
    <w:rsid w:val="002822B1"/>
    <w:rsid w:val="002A32F9"/>
    <w:rsid w:val="002A3E98"/>
    <w:rsid w:val="002B111F"/>
    <w:rsid w:val="002C7D1E"/>
    <w:rsid w:val="002D650C"/>
    <w:rsid w:val="002F0902"/>
    <w:rsid w:val="002F618B"/>
    <w:rsid w:val="003131DA"/>
    <w:rsid w:val="00332BEE"/>
    <w:rsid w:val="0035310D"/>
    <w:rsid w:val="00360CB8"/>
    <w:rsid w:val="003856C6"/>
    <w:rsid w:val="00396A36"/>
    <w:rsid w:val="003A5F1D"/>
    <w:rsid w:val="003B054B"/>
    <w:rsid w:val="003B6A9F"/>
    <w:rsid w:val="003F376F"/>
    <w:rsid w:val="003F3A5F"/>
    <w:rsid w:val="00400277"/>
    <w:rsid w:val="004174E9"/>
    <w:rsid w:val="00423596"/>
    <w:rsid w:val="004607C8"/>
    <w:rsid w:val="0046181A"/>
    <w:rsid w:val="00463B58"/>
    <w:rsid w:val="00473F04"/>
    <w:rsid w:val="004753E0"/>
    <w:rsid w:val="00481BD2"/>
    <w:rsid w:val="004A153F"/>
    <w:rsid w:val="004B0288"/>
    <w:rsid w:val="004B164D"/>
    <w:rsid w:val="004B18C4"/>
    <w:rsid w:val="004D05D4"/>
    <w:rsid w:val="004D68C3"/>
    <w:rsid w:val="004E5E23"/>
    <w:rsid w:val="004F52CB"/>
    <w:rsid w:val="00507BBA"/>
    <w:rsid w:val="00510B56"/>
    <w:rsid w:val="00555946"/>
    <w:rsid w:val="00556944"/>
    <w:rsid w:val="00560042"/>
    <w:rsid w:val="005603CE"/>
    <w:rsid w:val="005720F2"/>
    <w:rsid w:val="005737F1"/>
    <w:rsid w:val="005758E7"/>
    <w:rsid w:val="005815A2"/>
    <w:rsid w:val="00592B5C"/>
    <w:rsid w:val="005A0B95"/>
    <w:rsid w:val="005B4E85"/>
    <w:rsid w:val="005E250F"/>
    <w:rsid w:val="005F487C"/>
    <w:rsid w:val="005F7D29"/>
    <w:rsid w:val="006141EE"/>
    <w:rsid w:val="00616265"/>
    <w:rsid w:val="0062159F"/>
    <w:rsid w:val="006700CB"/>
    <w:rsid w:val="00671002"/>
    <w:rsid w:val="006B6D3D"/>
    <w:rsid w:val="006C1AC2"/>
    <w:rsid w:val="006C3E21"/>
    <w:rsid w:val="006C562C"/>
    <w:rsid w:val="006C792B"/>
    <w:rsid w:val="006D6430"/>
    <w:rsid w:val="006D70CF"/>
    <w:rsid w:val="006E41E8"/>
    <w:rsid w:val="006F06A3"/>
    <w:rsid w:val="007079A7"/>
    <w:rsid w:val="00724A70"/>
    <w:rsid w:val="0073572F"/>
    <w:rsid w:val="0074070D"/>
    <w:rsid w:val="00754010"/>
    <w:rsid w:val="00755229"/>
    <w:rsid w:val="00767854"/>
    <w:rsid w:val="00793137"/>
    <w:rsid w:val="007931AE"/>
    <w:rsid w:val="007D7F2D"/>
    <w:rsid w:val="007E0EB9"/>
    <w:rsid w:val="007E6936"/>
    <w:rsid w:val="008222B7"/>
    <w:rsid w:val="0083120E"/>
    <w:rsid w:val="008330DD"/>
    <w:rsid w:val="008333FF"/>
    <w:rsid w:val="00833CB5"/>
    <w:rsid w:val="00841FB5"/>
    <w:rsid w:val="00865068"/>
    <w:rsid w:val="00871D69"/>
    <w:rsid w:val="008772D8"/>
    <w:rsid w:val="0088055A"/>
    <w:rsid w:val="008C0FDB"/>
    <w:rsid w:val="008D3CB5"/>
    <w:rsid w:val="008E05F3"/>
    <w:rsid w:val="00902AEB"/>
    <w:rsid w:val="009105FB"/>
    <w:rsid w:val="009111A4"/>
    <w:rsid w:val="009236B8"/>
    <w:rsid w:val="009408A7"/>
    <w:rsid w:val="009744C4"/>
    <w:rsid w:val="009B2FFC"/>
    <w:rsid w:val="009F7259"/>
    <w:rsid w:val="009F747F"/>
    <w:rsid w:val="00A04A5B"/>
    <w:rsid w:val="00A11ACF"/>
    <w:rsid w:val="00A3154D"/>
    <w:rsid w:val="00A31E5A"/>
    <w:rsid w:val="00A32B9F"/>
    <w:rsid w:val="00A479A3"/>
    <w:rsid w:val="00A72743"/>
    <w:rsid w:val="00A83EC4"/>
    <w:rsid w:val="00A94CBC"/>
    <w:rsid w:val="00AA6BD5"/>
    <w:rsid w:val="00AC6872"/>
    <w:rsid w:val="00AD4657"/>
    <w:rsid w:val="00AE0B97"/>
    <w:rsid w:val="00AE3D5B"/>
    <w:rsid w:val="00AE46C6"/>
    <w:rsid w:val="00B14337"/>
    <w:rsid w:val="00B238B6"/>
    <w:rsid w:val="00B27169"/>
    <w:rsid w:val="00B37310"/>
    <w:rsid w:val="00B42A9F"/>
    <w:rsid w:val="00B668CF"/>
    <w:rsid w:val="00B77D16"/>
    <w:rsid w:val="00B82676"/>
    <w:rsid w:val="00BA1B10"/>
    <w:rsid w:val="00BA4C63"/>
    <w:rsid w:val="00BB4B88"/>
    <w:rsid w:val="00BB4F7B"/>
    <w:rsid w:val="00BD059F"/>
    <w:rsid w:val="00BD1C69"/>
    <w:rsid w:val="00BD27FF"/>
    <w:rsid w:val="00BE306E"/>
    <w:rsid w:val="00BE7429"/>
    <w:rsid w:val="00BE797A"/>
    <w:rsid w:val="00C06D45"/>
    <w:rsid w:val="00C13D3E"/>
    <w:rsid w:val="00C22ED9"/>
    <w:rsid w:val="00C30A15"/>
    <w:rsid w:val="00C33325"/>
    <w:rsid w:val="00C33D62"/>
    <w:rsid w:val="00C53B9A"/>
    <w:rsid w:val="00C64209"/>
    <w:rsid w:val="00C72367"/>
    <w:rsid w:val="00C82BEE"/>
    <w:rsid w:val="00C97B46"/>
    <w:rsid w:val="00CA5BB3"/>
    <w:rsid w:val="00CB03B4"/>
    <w:rsid w:val="00CB5601"/>
    <w:rsid w:val="00CD7CDC"/>
    <w:rsid w:val="00CE2EE6"/>
    <w:rsid w:val="00CF6954"/>
    <w:rsid w:val="00D056AF"/>
    <w:rsid w:val="00D06399"/>
    <w:rsid w:val="00D066A4"/>
    <w:rsid w:val="00D117A6"/>
    <w:rsid w:val="00D20046"/>
    <w:rsid w:val="00D315BD"/>
    <w:rsid w:val="00D40EB1"/>
    <w:rsid w:val="00D429A4"/>
    <w:rsid w:val="00D60772"/>
    <w:rsid w:val="00D65629"/>
    <w:rsid w:val="00D706EB"/>
    <w:rsid w:val="00D86C11"/>
    <w:rsid w:val="00DD51B0"/>
    <w:rsid w:val="00E000AE"/>
    <w:rsid w:val="00E0016A"/>
    <w:rsid w:val="00E07D7C"/>
    <w:rsid w:val="00E27215"/>
    <w:rsid w:val="00E31613"/>
    <w:rsid w:val="00E4344A"/>
    <w:rsid w:val="00E436E9"/>
    <w:rsid w:val="00E95B1E"/>
    <w:rsid w:val="00EA584D"/>
    <w:rsid w:val="00EA7B5F"/>
    <w:rsid w:val="00EC0E88"/>
    <w:rsid w:val="00EE308D"/>
    <w:rsid w:val="00EE3822"/>
    <w:rsid w:val="00EE7F94"/>
    <w:rsid w:val="00F1367E"/>
    <w:rsid w:val="00F25BBF"/>
    <w:rsid w:val="00F326AE"/>
    <w:rsid w:val="00F3441C"/>
    <w:rsid w:val="00F45508"/>
    <w:rsid w:val="00F5352A"/>
    <w:rsid w:val="00F61F65"/>
    <w:rsid w:val="00F65D92"/>
    <w:rsid w:val="00F775D4"/>
    <w:rsid w:val="00F84BE4"/>
    <w:rsid w:val="00F860B6"/>
    <w:rsid w:val="00FA1EB7"/>
    <w:rsid w:val="00FC056B"/>
    <w:rsid w:val="00FC4FE9"/>
    <w:rsid w:val="00FD13D4"/>
    <w:rsid w:val="00FD4731"/>
    <w:rsid w:val="00FF7331"/>
    <w:rsid w:val="19C93F32"/>
    <w:rsid w:val="1C3C34FE"/>
    <w:rsid w:val="31791C16"/>
    <w:rsid w:val="367574ED"/>
    <w:rsid w:val="460D033A"/>
    <w:rsid w:val="60EE3773"/>
    <w:rsid w:val="71A71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E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E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E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E7F9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E7F9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EE7F94"/>
  </w:style>
  <w:style w:type="character" w:customStyle="1" w:styleId="Char">
    <w:name w:val="批注框文本 Char"/>
    <w:basedOn w:val="a0"/>
    <w:link w:val="a3"/>
    <w:uiPriority w:val="99"/>
    <w:semiHidden/>
    <w:qFormat/>
    <w:rsid w:val="00EE7F9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E7F94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EE7F94"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DD51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18D71A-0FAB-4FE8-9579-0CF1BBC5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258</Words>
  <Characters>1475</Characters>
  <Application>Microsoft Office Word</Application>
  <DocSecurity>0</DocSecurity>
  <Lines>12</Lines>
  <Paragraphs>3</Paragraphs>
  <ScaleCrop>false</ScaleCrop>
  <Company>China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74</cp:revision>
  <cp:lastPrinted>2017-05-31T02:52:00Z</cp:lastPrinted>
  <dcterms:created xsi:type="dcterms:W3CDTF">2017-05-26T09:48:00Z</dcterms:created>
  <dcterms:modified xsi:type="dcterms:W3CDTF">2017-07-17T02:01:00Z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