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v:background id="矩形 0">
      <v:fill on="f" color2="#FFFFFF" focus="0%"/>
    </v:background>
  </w:background>
  <w:body>
    <w:p>
      <w:pPr>
        <w:wordWrap/>
        <w:adjustRightInd/>
        <w:snapToGrid/>
        <w:spacing w:line="360" w:lineRule="auto"/>
        <w:ind w:right="0" w:firstLine="602" w:firstLineChars="200"/>
        <w:jc w:val="center"/>
        <w:textAlignment w:val="auto"/>
        <w:outlineLvl w:val="9"/>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lang w:val="en-US" w:eastAsia="zh-CN"/>
        </w:rPr>
        <w:t>13、</w:t>
      </w:r>
      <w:r>
        <w:rPr>
          <w:rFonts w:hint="eastAsia" w:ascii="仿宋_GB2312" w:hAnsi="仿宋_GB2312" w:eastAsia="仿宋_GB2312" w:cs="仿宋_GB2312"/>
          <w:b/>
          <w:bCs/>
          <w:sz w:val="30"/>
          <w:szCs w:val="30"/>
        </w:rPr>
        <w:t>植树的牧羊人</w:t>
      </w:r>
    </w:p>
    <w:p>
      <w:pPr>
        <w:numPr>
          <w:numId w:val="0"/>
        </w:numPr>
        <w:wordWrap/>
        <w:adjustRightInd/>
        <w:snapToGrid/>
        <w:spacing w:line="360" w:lineRule="auto"/>
        <w:ind w:right="0" w:firstLine="482"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b/>
          <w:bCs/>
          <w:sz w:val="24"/>
          <w:szCs w:val="24"/>
          <w:lang w:val="en-US" w:eastAsia="zh-CN"/>
        </w:rPr>
        <w:t xml:space="preserve"> </w:t>
      </w:r>
      <w:r>
        <w:rPr>
          <w:rFonts w:hint="eastAsia" w:ascii="仿宋_GB2312" w:hAnsi="仿宋_GB2312" w:eastAsia="仿宋_GB2312" w:cs="仿宋_GB2312"/>
          <w:sz w:val="24"/>
          <w:szCs w:val="24"/>
          <w:lang w:val="en-US" w:eastAsia="zh-CN"/>
        </w:rPr>
        <w:t xml:space="preserve">同学们，我们灵宝古代又叫桃林，夸父是灵宝的骄傲，他坚持不懈、造福人类的故事家喻户晓。今天我们就来认识一位法国文学作品中的“夸父”，他就是著名作家让.乔诺笔下的植树的牧羊人。（板书课题） </w:t>
      </w:r>
    </w:p>
    <w:p>
      <w:pPr>
        <w:numPr>
          <w:numId w:val="0"/>
        </w:numPr>
        <w:wordWrap/>
        <w:adjustRightInd/>
        <w:snapToGrid/>
        <w:spacing w:line="360" w:lineRule="auto"/>
        <w:ind w:right="0" w:firstLine="482" w:firstLineChars="200"/>
        <w:textAlignment w:val="auto"/>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val="en-US" w:eastAsia="zh-CN"/>
        </w:rPr>
        <w:t>一、</w:t>
      </w:r>
      <w:r>
        <w:rPr>
          <w:rFonts w:hint="eastAsia" w:ascii="仿宋_GB2312" w:hAnsi="仿宋_GB2312" w:eastAsia="仿宋_GB2312" w:cs="仿宋_GB2312"/>
          <w:b/>
          <w:bCs/>
          <w:sz w:val="24"/>
          <w:szCs w:val="24"/>
          <w:lang w:eastAsia="zh-CN"/>
        </w:rPr>
        <w:t>抓住变化，理清思路</w:t>
      </w:r>
      <w:r>
        <w:rPr>
          <w:rFonts w:hint="eastAsia" w:ascii="仿宋_GB2312" w:hAnsi="仿宋_GB2312" w:eastAsia="仿宋_GB2312" w:cs="仿宋_GB2312"/>
          <w:b/>
          <w:bCs/>
          <w:sz w:val="24"/>
          <w:szCs w:val="24"/>
          <w:lang w:val="en-US" w:eastAsia="zh-CN"/>
        </w:rPr>
        <w:t xml:space="preserve">  </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课文大家看过了，那么咱们一起说说本文的主要人物是谁？</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生：牧羊人 </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他做了一件什么事？</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生：植树</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 结果怎么样？</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生：把荒原变成了绿洲</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师：很好，能连起来说说吗？</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生一：本文讲了牧羊人坚持不懈的植树，把荒原变成绿洲的故事。</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师：嗯，表达能力这么强，老师给你点个赞。</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生二：本文讲了1913年时，我遇见一个牧羊人，他坚持不懈的植树几十年，然后使荒地变成了绿洲，最后造福人民故事。</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师：你说的更具体了一些，其实呢在课文的预习提示也有交代，我们在预习的时候呢可以关注一下。</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师：本文的主要人物是牧羊人，他坚持不懈的植树， 让荒原发生了巨大的变化。课文以时间为顺序，重点记述了“我”与牧羊人三次见面的经历，请大家快速默读课文，给每个自然段标上序号，然后勾画出表示第一次见面和最后一次见时间以及高原情况的语句。</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生默读、勾画。</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老师看大家画的不太一样，咱们交流一下，互相学习。</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同桌交流</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师：谁来说说两次见面的时间？</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生：第一次见面的时间是1913年，最后一次见面的时间是1945年。</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 依据呢？</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 第二自然段的第一句话“那是在1913年”，最后一次的时间是在19自然段，“1945年6月”</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师：有理有据，很好。</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师：第一次我和牧羊人见面的时候高原的情况是怎么样的呢？</w:t>
      </w:r>
    </w:p>
    <w:p>
      <w:pPr>
        <w:numPr>
          <w:numId w:val="0"/>
        </w:numPr>
        <w:wordWrap/>
        <w:adjustRightInd/>
        <w:snapToGrid/>
        <w:spacing w:line="360" w:lineRule="auto"/>
        <w:ind w:right="0" w:firstLine="480" w:firstLineChars="200"/>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生：第一次见面高原的情况是游人稀少，到处是荒地，光秃秃的山上稀稀拉拉地长着一些草，无边无际的荒野，废弃的村庄，没了屋顶的房子，呼啸的狂风</w:t>
      </w:r>
      <w:r>
        <w:rPr>
          <w:rFonts w:hint="default" w:ascii="仿宋_GB2312" w:hAnsi="仿宋_GB2312" w:eastAsia="仿宋_GB2312" w:cs="仿宋_GB2312"/>
          <w:sz w:val="24"/>
          <w:szCs w:val="24"/>
          <w:lang w:val="en-US" w:eastAsia="zh-CN"/>
        </w:rPr>
        <w:t>……</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师：你的筛选能力很强， 把第二段里面的这些情况都选出来，大家同意吗？</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作者在这里选取了十多种景物，既有全景式的描绘，又有典型的特写，作者选取的这些景物想要渲染高原的什么样的特点？</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生：高原的荒凉。</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生：人烟稀少。</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生：应该是一种灾难。</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师：这是我和牧羊人第一次见面的时候高原的情形，我牧羊人最后一次见面时高原的情况又怎么样？</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生：没了屋顶的倒塌的房屋变成了新建的农舍，干燥猛烈的风变成了飘着香气的微风，干涸的泉眼变成了源源不断的新鲜的泉水......总之，昔日的荒地如今生机勃勃成为沃土。</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师：最后一次见面时高原发生了很大的变化，这一切都是牧羊人植树带来的连锁反应。前后两种景物形成了鲜明的对比，从我们刚才所勾画的内容中，从前后景物的对比中，你能看出一个什么样的牧羊人？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生：我看出了一个不怕困难，有恒心有毅力，坚持不懈，贡献很大，执着的牧羊人。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牧羊人30年如一日的种树，让高原发生了翻天覆地的变化。作者以此作为典型事件，让我们从这个典型事件中看出了一个执着、坚持不懈、有恒心有毅力的牧羊人。这种在客观的叙事中塑造人的写法比任何激情洋溢的抒情都更有说服力。</w:t>
      </w:r>
    </w:p>
    <w:p>
      <w:pPr>
        <w:numPr>
          <w:numId w:val="0"/>
        </w:numPr>
        <w:wordWrap/>
        <w:adjustRightInd/>
        <w:snapToGrid/>
        <w:spacing w:line="360" w:lineRule="auto"/>
        <w:ind w:right="0" w:firstLine="482" w:firstLineChars="200"/>
        <w:textAlignment w:val="auto"/>
        <w:outlineLvl w:val="9"/>
        <w:rPr>
          <w:rFonts w:hint="eastAsia" w:ascii="仿宋_GB2312" w:hAnsi="仿宋_GB2312" w:eastAsia="仿宋_GB2312" w:cs="仿宋_GB2312"/>
          <w:b/>
          <w:bCs/>
          <w:sz w:val="24"/>
          <w:szCs w:val="24"/>
          <w:lang w:eastAsia="zh-CN"/>
        </w:rPr>
      </w:pPr>
      <w:r>
        <w:rPr>
          <w:rFonts w:hint="eastAsia" w:ascii="仿宋_GB2312" w:hAnsi="仿宋_GB2312" w:eastAsia="仿宋_GB2312" w:cs="仿宋_GB2312"/>
          <w:b/>
          <w:bCs/>
          <w:sz w:val="24"/>
          <w:szCs w:val="24"/>
          <w:lang w:eastAsia="zh-CN"/>
        </w:rPr>
        <w:t>二、品味细节，解读人物</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刚才我们了解了课文的内容，梳理了思路，初步感知了牧羊人的高大形象。要想深入的解读牧羊人，我们必须要抓住课文中的一些细节。细节就是在对人物、景物、事件等的细微刻画。比如我们刚刚学过《秋天的怀念》，里面有许多典型的细节，如：母亲进来，挡在窗前。这里就抓住了“挡”这个细微的动作，表现了母亲对儿子的关怀。这小小的细节往往能起到以小见大、画龙点睛的作用。</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课文中有一些细节典型而生动，请大家跳读课文5到10自然段，迅速勾画出表现牧羊人的细节，并就其中的一处做一个简要赏析。</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小组内交流。（选取了哪些细节？能看出人物的什么特点？探究细节刻画的方法。）</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展示：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生1：请大家看第5段，“房间里收拾的很整齐，餐具洗得干干净净，地板上没有一点儿灰尘，猎枪也上过了油。炉子上，还煮着一锅热腾腾的汤。看得出，他刚刚刮过胡子。他的衣服扣子缝得结结实实，补丁的针脚也很细，几乎看不出来。”  </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师：“地板上没有一点儿灰尘，猎枪也上过了油”老师把它改为“地板上布满了厚厚的灰尘，猎枪也锈迹斑斑”可以吗？</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生：不可以。如果这样改的话就不能就体现出了牧羊人生活认真仔细，反而是一个邋里邋遢的人。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师：那么从这里可以得出一个什么结论？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生：抓细节的时候一定要体现人物的特征。改后就不能很好的体现出他的在生活上的认真和仔细，我们可以看出要选取的细节必须为刻画人物特征服务。</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师：这段话写了哪些细节？这些细节有哪些特点？能看出人物的什么精神品质？</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这是一段对牧羊人生活细节的描写，从居住环境、日常生活、服饰外貌等方面精心刻画牧羊人。作者抓住他“洗得干干净净的餐具”，“没有一点儿灰尘的地板上”，“上过了油的猎枪”“刚刚刮过的胡子”、“缝得结结实实的衣服扣子”、“针脚很细的补丁”等细小的情节，突出了牧羊人对待生活一丝不苟、认真仔细的特点。</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师：再思考一下，这些细节是从哪些角度写的？</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生：吃的、穿的、住的、用的等方面，作者从多个角度选取细节。</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师：细微之处见精神，这一段作者敏锐的捕捉到多处细节，运用抓特征、 多角度的方法，让我们看到了一个对待生活认真仔细，一丝不苟的牧羊人。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 xml:space="preserve">生：第七自然段，“他挑出了一堆好的橡子，每一颗都很饱满。接着，他按十个一堆将它们分开。他一边数，一边又把个儿小的，或者有裂缝的拣了出去。最后挑出一百颗又大又好的橡子。”    </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这是一段对牧羊人的动作的细节描写，作者运用一系列生动准确的动词“拿”、“倒”、“挑”、“拣”等，突出了牧羊人对待工作认真细致，一丝不苟的特点。</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师：在所有的艺术语言中，动词是最重要的，你找到了最重要的，非常不错。这一段四句话，四个动作，请你接着找出表示动作先后的词语。</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生：接着、最后</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师：看来写好一系列的动作，分步骤来写能使条理清晰，有序而不杂乱。</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生：第10自然段，“他停了下来，用铁棍在地上戳了一个坑。然后他轻轻地往坑里放一颗橡子，再仔细盖上泥土。”这里也运用了抓动词、分步骤的写法，突出了牧羊人对待工作认真细致，一丝不苟的特点。</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师：很会活学活用。细微之处见功底，看来描述一连串的动词，这种写法值得借鉴。</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小结：有人说，没有细节就没有艺术，从细节的解读中我们看到了一个认真细致，一丝不苟的牧羊人。作者对牧羊人的刻画集中在第一次见面时，可见牧羊人的与众不同从一开始就深深的吸引了我，震撼了我，让我不由得认真观察他，想一探究竟。</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三，结合评价，深化人物</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师：作者眼里的牧羊人是什么样的呢？在首尾段中作者对他进行了集中的评价，请同学们朗读这两段，说说作者眼里的牧羊人以及作者对他的情感。</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生：慷慨无私，不图回报。</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生：表达了作者的敬佩、赞美之情。</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师、；这是直抒胸臆的赞美，其实在文章的字里行间也流动着作者对他的赞美与褒奖。从作者的评价中我们看到了一个慷慨无私，不图回报牧羊人。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四、畅谈启示，把握主旨</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刚才我们从典型事件中的牧羊人、生动细节中的牧羊人、作者评价中的牧羊人多角度了解了人物特点，作者从不同的角度让我们看到了一个既高大又平凡，既个性鲜明又血肉丰满的牧羊人，他像高原上一株挺拔的大树，让我们肃然起敬。虽然是一个虚构的人物，但是却感动和鼓舞了许多人。请同学们结合文章的具体内容，谈谈对你最深的一点启示。</w:t>
      </w:r>
    </w:p>
    <w:p>
      <w:pPr>
        <w:numPr>
          <w:numId w:val="0"/>
        </w:numPr>
        <w:wordWrap/>
        <w:adjustRightInd/>
        <w:snapToGrid/>
        <w:spacing w:line="360" w:lineRule="auto"/>
        <w:ind w:right="0" w:firstLine="480" w:firstLineChars="200"/>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生1：牧羊人以一己之力改造环境，为人类造福，这是对人类勇气、毅力、担当精神的赞美</w:t>
      </w:r>
    </w:p>
    <w:p>
      <w:pPr>
        <w:pStyle w:val="5"/>
        <w:numPr>
          <w:numId w:val="0"/>
        </w:numPr>
        <w:shd w:val="clear" w:color="auto" w:fill="FFFFFF"/>
        <w:wordWrap/>
        <w:adjustRightInd/>
        <w:snapToGrid/>
        <w:spacing w:before="0" w:beforeAutospacing="0" w:after="0" w:afterAutospacing="0" w:line="360" w:lineRule="auto"/>
        <w:ind w:right="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生2：牧羊人默默无闻，不求名利和回报，人们享受到他带来的福音，却没有感受到他的存在，他是一个具有奉献精神的人。</w:t>
      </w:r>
    </w:p>
    <w:p>
      <w:pPr>
        <w:pStyle w:val="5"/>
        <w:numPr>
          <w:numId w:val="0"/>
        </w:numPr>
        <w:shd w:val="clear" w:color="auto" w:fill="FFFFFF"/>
        <w:wordWrap/>
        <w:adjustRightInd/>
        <w:snapToGrid/>
        <w:spacing w:before="0" w:beforeAutospacing="0" w:after="0" w:afterAutospacing="0" w:line="360" w:lineRule="auto"/>
        <w:ind w:right="0" w:firstLine="480" w:firstLineChars="200"/>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生3：这个故事启示我们，只要心存美好愿望，并坚持不懈的努力，一定可以改变恶劣的环境，大自然也会给我们丰厚的回报。</w:t>
      </w:r>
    </w:p>
    <w:p>
      <w:pPr>
        <w:pStyle w:val="5"/>
        <w:widowControl w:val="0"/>
        <w:numPr>
          <w:numId w:val="0"/>
        </w:numPr>
        <w:shd w:val="clear" w:color="auto" w:fill="FFFFFF"/>
        <w:wordWrap/>
        <w:autoSpaceDE w:val="0"/>
        <w:adjustRightInd/>
        <w:snapToGrid/>
        <w:spacing w:before="0" w:beforeAutospacing="0" w:after="0" w:afterAutospacing="0" w:line="360" w:lineRule="auto"/>
        <w:ind w:right="0" w:firstLine="480" w:firstLineChars="200"/>
        <w:textAlignment w:val="auto"/>
        <w:outlineLvl w:val="9"/>
        <w:rPr>
          <w:rFonts w:hint="eastAsia" w:ascii="仿宋_GB2312" w:eastAsia="仿宋_GB2312" w:cs="仿宋_GB2312"/>
          <w:shd w:val="clear" w:color="auto" w:fill="FFFFFF"/>
          <w:lang w:eastAsia="zh-CN"/>
        </w:rPr>
      </w:pPr>
      <w:r>
        <w:rPr>
          <w:rFonts w:hint="eastAsia" w:ascii="仿宋_GB2312" w:eastAsia="仿宋_GB2312" w:cs="仿宋_GB2312"/>
          <w:shd w:val="clear" w:color="auto" w:fill="FFFFFF"/>
          <w:lang w:eastAsia="zh-CN"/>
        </w:rPr>
        <w:t>生</w:t>
      </w:r>
      <w:r>
        <w:rPr>
          <w:rFonts w:hint="eastAsia" w:ascii="仿宋_GB2312" w:eastAsia="仿宋_GB2312" w:cs="仿宋_GB2312"/>
          <w:shd w:val="clear" w:color="auto" w:fill="FFFFFF"/>
          <w:lang w:val="en-US" w:eastAsia="zh-CN"/>
        </w:rPr>
        <w:t>4：</w:t>
      </w:r>
      <w:r>
        <w:rPr>
          <w:rFonts w:hint="eastAsia" w:ascii="仿宋_GB2312" w:eastAsia="仿宋_GB2312" w:cs="仿宋_GB2312"/>
          <w:shd w:val="clear" w:color="auto" w:fill="FFFFFF"/>
          <w:lang w:eastAsia="zh-CN"/>
        </w:rPr>
        <w:t>牧羊人的价值不单单是改变环境造福他人，更重要的是拯救了他自己。一个失去所有亲人的孤独的老人，在种树中获得了幸福。</w:t>
      </w:r>
    </w:p>
    <w:p>
      <w:pPr>
        <w:pStyle w:val="5"/>
        <w:widowControl w:val="0"/>
        <w:numPr>
          <w:numId w:val="0"/>
        </w:numPr>
        <w:shd w:val="clear" w:color="auto" w:fill="FFFFFF"/>
        <w:wordWrap/>
        <w:autoSpaceDE w:val="0"/>
        <w:adjustRightInd/>
        <w:snapToGrid/>
        <w:spacing w:before="0" w:beforeAutospacing="0" w:after="0" w:afterAutospacing="0" w:line="360" w:lineRule="auto"/>
        <w:ind w:right="0" w:firstLine="482" w:firstLineChars="200"/>
        <w:textAlignment w:val="auto"/>
        <w:outlineLvl w:val="9"/>
        <w:rPr>
          <w:rFonts w:hint="eastAsia" w:ascii="仿宋_GB2312" w:eastAsia="仿宋_GB2312" w:cs="仿宋_GB2312"/>
          <w:shd w:val="clear" w:color="auto" w:fill="FFFFFF"/>
          <w:lang w:val="en-US" w:eastAsia="zh-CN"/>
        </w:rPr>
      </w:pPr>
      <w:r>
        <w:rPr>
          <w:rFonts w:hint="eastAsia" w:ascii="仿宋_GB2312" w:eastAsia="仿宋_GB2312" w:cs="仿宋_GB2312"/>
          <w:b/>
          <w:bCs/>
          <w:shd w:val="clear" w:color="auto" w:fill="FFFFFF"/>
          <w:lang w:val="en-US" w:eastAsia="zh-CN"/>
        </w:rPr>
        <w:t>五、拓展延伸，练习方法</w:t>
      </w:r>
    </w:p>
    <w:p>
      <w:pPr>
        <w:pStyle w:val="5"/>
        <w:widowControl w:val="0"/>
        <w:numPr>
          <w:numId w:val="0"/>
        </w:numPr>
        <w:shd w:val="clear" w:color="auto" w:fill="FFFFFF"/>
        <w:wordWrap/>
        <w:autoSpaceDE w:val="0"/>
        <w:adjustRightInd/>
        <w:snapToGrid/>
        <w:spacing w:before="0" w:beforeAutospacing="0" w:after="0" w:afterAutospacing="0" w:line="360" w:lineRule="auto"/>
        <w:ind w:right="0" w:firstLine="480" w:firstLineChars="200"/>
        <w:textAlignment w:val="auto"/>
        <w:outlineLvl w:val="9"/>
        <w:rPr>
          <w:rFonts w:hint="eastAsia" w:ascii="仿宋_GB2312" w:eastAsia="仿宋_GB2312" w:cs="仿宋_GB2312"/>
          <w:shd w:val="clear" w:color="auto" w:fill="FFFFFF"/>
          <w:lang w:val="en-US" w:eastAsia="zh-CN"/>
        </w:rPr>
      </w:pPr>
      <w:r>
        <w:rPr>
          <w:rFonts w:hint="eastAsia" w:ascii="仿宋_GB2312" w:eastAsia="仿宋_GB2312" w:cs="仿宋_GB2312"/>
          <w:shd w:val="clear" w:color="auto" w:fill="FFFFFF"/>
          <w:lang w:val="en-US" w:eastAsia="zh-CN"/>
        </w:rPr>
        <w:t>生活中有许多生动细节让人印象深刻。请写一个50字左右的细节片段，以展现人物的某种性格特点。</w:t>
      </w:r>
    </w:p>
    <w:p>
      <w:pPr>
        <w:pStyle w:val="5"/>
        <w:numPr>
          <w:numId w:val="0"/>
        </w:numPr>
        <w:shd w:val="clear" w:color="auto" w:fill="FFFFFF"/>
        <w:wordWrap/>
        <w:adjustRightInd/>
        <w:snapToGrid/>
        <w:spacing w:before="0" w:beforeAutospacing="0" w:after="0" w:afterAutospacing="0" w:line="360" w:lineRule="auto"/>
        <w:ind w:right="0" w:firstLine="482" w:firstLineChars="200"/>
        <w:textAlignment w:val="auto"/>
        <w:outlineLvl w:val="9"/>
        <w:rPr>
          <w:rFonts w:hint="eastAsia" w:ascii="仿宋_GB2312" w:hAnsi="仿宋_GB2312" w:eastAsia="仿宋_GB2312" w:cs="仿宋_GB2312"/>
          <w:b/>
          <w:bCs/>
          <w:i w:val="0"/>
          <w:caps w:val="0"/>
          <w:color w:val="222222"/>
          <w:spacing w:val="0"/>
          <w:sz w:val="24"/>
          <w:szCs w:val="24"/>
          <w:shd w:val="clear" w:color="auto" w:fill="FFFFFF"/>
          <w:lang w:val="en-US" w:eastAsia="zh-CN"/>
        </w:rPr>
      </w:pPr>
      <w:r>
        <w:rPr>
          <w:rFonts w:hint="eastAsia" w:ascii="仿宋_GB2312" w:hAnsi="仿宋_GB2312" w:eastAsia="仿宋_GB2312" w:cs="仿宋_GB2312"/>
          <w:b/>
          <w:bCs/>
          <w:i w:val="0"/>
          <w:caps w:val="0"/>
          <w:color w:val="222222"/>
          <w:spacing w:val="0"/>
          <w:sz w:val="24"/>
          <w:szCs w:val="24"/>
          <w:shd w:val="clear" w:color="auto" w:fill="FFFFFF"/>
          <w:lang w:val="en-US" w:eastAsia="zh-CN"/>
        </w:rPr>
        <w:t>小结：</w:t>
      </w:r>
    </w:p>
    <w:p>
      <w:pPr>
        <w:numPr>
          <w:numId w:val="0"/>
        </w:numPr>
        <w:wordWrap/>
        <w:adjustRightInd/>
        <w:snapToGrid/>
        <w:spacing w:line="360" w:lineRule="auto"/>
        <w:ind w:right="0" w:firstLine="480" w:firstLineChars="200"/>
        <w:textAlignment w:val="auto"/>
        <w:outlineLvl w:val="9"/>
        <w:rPr>
          <w:rFonts w:hint="eastAsia" w:ascii="仿宋_GB2312" w:hAnsi="宋体" w:eastAsia="仿宋_GB2312" w:cs="仿宋_GB2312"/>
          <w:kern w:val="0"/>
          <w:sz w:val="24"/>
          <w:szCs w:val="24"/>
          <w:shd w:val="clear" w:color="auto" w:fill="FFFFFF"/>
          <w:lang w:val="en-US" w:eastAsia="zh-CN" w:bidi="ar-SA"/>
        </w:rPr>
      </w:pPr>
      <w:r>
        <w:rPr>
          <w:rFonts w:hint="eastAsia" w:ascii="仿宋_GB2312" w:hAnsi="宋体" w:eastAsia="仿宋_GB2312" w:cs="仿宋_GB2312"/>
          <w:kern w:val="0"/>
          <w:sz w:val="24"/>
          <w:szCs w:val="24"/>
          <w:shd w:val="clear" w:color="auto" w:fill="FFFFFF"/>
          <w:lang w:val="en-US" w:eastAsia="zh-CN" w:bidi="ar-SA"/>
        </w:rPr>
        <w:t>感谢文中的牧羊人，他的执著、无私、认真是我们受用一生的宝贵财富。他让我们看到了认真的力量，坚持的成效。让我们带着这笔财富开启我们的人生之旅吧！</w:t>
      </w:r>
    </w:p>
    <w:p>
      <w:pPr>
        <w:pStyle w:val="5"/>
        <w:widowControl/>
        <w:shd w:val="clear" w:color="auto" w:fill="FFFFFF"/>
        <w:wordWrap/>
        <w:adjustRightInd/>
        <w:snapToGrid/>
        <w:spacing w:before="100" w:beforeAutospacing="1" w:after="100" w:afterAutospacing="1" w:line="240" w:lineRule="auto"/>
        <w:ind w:left="0" w:leftChars="0" w:right="0" w:firstLine="562" w:firstLineChars="200"/>
        <w:jc w:val="left"/>
        <w:textAlignment w:val="auto"/>
        <w:outlineLvl w:val="9"/>
        <w:rPr>
          <w:rFonts w:hint="eastAsia" w:ascii="仿宋_GB2312" w:eastAsia="仿宋_GB2312"/>
          <w:b/>
          <w:bCs/>
          <w:sz w:val="28"/>
          <w:szCs w:val="28"/>
          <w:lang w:eastAsia="zh-CN"/>
        </w:rPr>
      </w:pPr>
      <w:r>
        <w:rPr>
          <w:rFonts w:hint="eastAsia" w:ascii="仿宋_GB2312" w:eastAsia="仿宋_GB2312"/>
          <w:b/>
          <w:bCs/>
          <w:sz w:val="28"/>
          <w:szCs w:val="28"/>
          <w:lang w:eastAsia="zh-CN"/>
        </w:rPr>
        <w:t>名师点评：</w:t>
      </w:r>
    </w:p>
    <w:p>
      <w:pPr>
        <w:pStyle w:val="5"/>
        <w:widowControl/>
        <w:shd w:val="clear" w:color="auto" w:fill="FFFFFF"/>
        <w:wordWrap/>
        <w:adjustRightInd/>
        <w:snapToGrid/>
        <w:spacing w:before="100" w:beforeAutospacing="1" w:after="100" w:afterAutospacing="1" w:line="240" w:lineRule="auto"/>
        <w:ind w:left="0" w:leftChars="0" w:right="0" w:firstLine="560" w:firstLineChars="200"/>
        <w:jc w:val="left"/>
        <w:textAlignment w:val="auto"/>
        <w:outlineLvl w:val="9"/>
        <w:rPr>
          <w:rFonts w:hint="eastAsia" w:ascii="楷体" w:hAnsi="楷体" w:eastAsia="楷体" w:cs="楷体"/>
          <w:sz w:val="28"/>
          <w:szCs w:val="28"/>
        </w:rPr>
      </w:pPr>
      <w:r>
        <w:rPr>
          <w:rFonts w:hint="eastAsia" w:ascii="楷体" w:hAnsi="楷体" w:eastAsia="楷体" w:cs="楷体"/>
          <w:sz w:val="28"/>
          <w:szCs w:val="28"/>
        </w:rPr>
        <w:t>《植树的牧羊人》一课中，可讲的内容很多，人物的性格也有多重性。根据学生的认知水平，人物性格的分析，</w:t>
      </w:r>
      <w:r>
        <w:rPr>
          <w:rFonts w:hint="eastAsia" w:ascii="楷体" w:hAnsi="楷体" w:eastAsia="楷体" w:cs="楷体"/>
          <w:sz w:val="28"/>
          <w:szCs w:val="28"/>
          <w:lang w:eastAsia="zh-CN"/>
        </w:rPr>
        <w:t>李老师</w:t>
      </w:r>
      <w:r>
        <w:rPr>
          <w:rFonts w:hint="eastAsia" w:ascii="楷体" w:hAnsi="楷体" w:eastAsia="楷体" w:cs="楷体"/>
          <w:sz w:val="28"/>
          <w:szCs w:val="28"/>
        </w:rPr>
        <w:t>也做了些取舍，突出了牧羊人的执著、认真和无私，淡化了他内心的淡泊、平静，对自我的救赎。</w:t>
      </w:r>
      <w:r>
        <w:rPr>
          <w:rFonts w:hint="eastAsia" w:ascii="楷体" w:hAnsi="楷体" w:eastAsia="楷体" w:cs="楷体"/>
          <w:sz w:val="28"/>
          <w:szCs w:val="28"/>
          <w:lang w:eastAsia="zh-CN"/>
        </w:rPr>
        <w:t>大胆的取舍，选取和学生贴近的内容进行分析解读，这种做法值得借鉴。</w:t>
      </w:r>
      <w:r>
        <w:rPr>
          <w:rFonts w:hint="eastAsia" w:ascii="楷体" w:hAnsi="楷体" w:eastAsia="楷体" w:cs="楷体"/>
          <w:sz w:val="28"/>
          <w:szCs w:val="28"/>
        </w:rPr>
        <w:t>选入课本的文章都具有多</w:t>
      </w:r>
      <w:r>
        <w:rPr>
          <w:rFonts w:hint="eastAsia" w:ascii="楷体" w:hAnsi="楷体" w:eastAsia="楷体" w:cs="楷体"/>
          <w:sz w:val="28"/>
          <w:szCs w:val="28"/>
          <w:lang w:eastAsia="zh-CN"/>
        </w:rPr>
        <w:t>方面</w:t>
      </w:r>
      <w:r>
        <w:rPr>
          <w:rFonts w:hint="eastAsia" w:ascii="楷体" w:hAnsi="楷体" w:eastAsia="楷体" w:cs="楷体"/>
          <w:sz w:val="28"/>
          <w:szCs w:val="28"/>
        </w:rPr>
        <w:t>的教学价值，我们教学时眉毛胡子一把抓，反而会喧宾夺主，降低教学效果。</w:t>
      </w:r>
    </w:p>
    <w:p>
      <w:pPr>
        <w:pStyle w:val="5"/>
        <w:shd w:val="clear" w:color="auto" w:fill="FFFFFF"/>
        <w:spacing w:line="360" w:lineRule="auto"/>
        <w:ind w:firstLine="560" w:firstLineChars="200"/>
        <w:rPr>
          <w:rFonts w:hint="eastAsia" w:ascii="楷体" w:hAnsi="楷体" w:eastAsia="楷体" w:cs="楷体"/>
          <w:sz w:val="28"/>
          <w:szCs w:val="28"/>
          <w:lang w:eastAsia="zh-CN"/>
        </w:rPr>
      </w:pPr>
      <w:r>
        <w:rPr>
          <w:rFonts w:hint="eastAsia" w:ascii="楷体" w:hAnsi="楷体" w:eastAsia="楷体" w:cs="楷体"/>
          <w:sz w:val="28"/>
          <w:szCs w:val="28"/>
          <w:lang w:eastAsia="zh-CN"/>
        </w:rPr>
        <w:t>李老师本节课另一个亮点是：</w:t>
      </w:r>
      <w:r>
        <w:rPr>
          <w:rFonts w:hint="eastAsia" w:ascii="楷体" w:hAnsi="楷体" w:eastAsia="楷体" w:cs="楷体"/>
          <w:sz w:val="28"/>
          <w:szCs w:val="28"/>
        </w:rPr>
        <w:t>设计教学时紧紧围绕“塑造人物的方法”这条主线，分别分析了典型事件</w:t>
      </w:r>
      <w:r>
        <w:rPr>
          <w:rFonts w:hint="eastAsia" w:ascii="楷体" w:hAnsi="楷体" w:eastAsia="楷体" w:cs="楷体"/>
          <w:sz w:val="28"/>
          <w:szCs w:val="28"/>
          <w:lang w:eastAsia="zh-CN"/>
        </w:rPr>
        <w:t>中的牧羊人</w:t>
      </w:r>
      <w:r>
        <w:rPr>
          <w:rFonts w:hint="eastAsia" w:ascii="楷体" w:hAnsi="楷体" w:eastAsia="楷体" w:cs="楷体"/>
          <w:sz w:val="28"/>
          <w:szCs w:val="28"/>
        </w:rPr>
        <w:t>、细节描写</w:t>
      </w:r>
      <w:r>
        <w:rPr>
          <w:rFonts w:hint="eastAsia" w:ascii="楷体" w:hAnsi="楷体" w:eastAsia="楷体" w:cs="楷体"/>
          <w:sz w:val="28"/>
          <w:szCs w:val="28"/>
          <w:lang w:eastAsia="zh-CN"/>
        </w:rPr>
        <w:t>中的牧羊人</w:t>
      </w:r>
      <w:r>
        <w:rPr>
          <w:rFonts w:hint="eastAsia" w:ascii="楷体" w:hAnsi="楷体" w:eastAsia="楷体" w:cs="楷体"/>
          <w:sz w:val="28"/>
          <w:szCs w:val="28"/>
        </w:rPr>
        <w:t>、作者评价</w:t>
      </w:r>
      <w:r>
        <w:rPr>
          <w:rFonts w:hint="eastAsia" w:ascii="楷体" w:hAnsi="楷体" w:eastAsia="楷体" w:cs="楷体"/>
          <w:sz w:val="28"/>
          <w:szCs w:val="28"/>
          <w:lang w:eastAsia="zh-CN"/>
        </w:rPr>
        <w:t>中的牧羊人</w:t>
      </w:r>
      <w:r>
        <w:rPr>
          <w:rFonts w:hint="eastAsia" w:ascii="楷体" w:hAnsi="楷体" w:eastAsia="楷体" w:cs="楷体"/>
          <w:sz w:val="28"/>
          <w:szCs w:val="28"/>
        </w:rPr>
        <w:t>三个方面</w:t>
      </w:r>
      <w:r>
        <w:rPr>
          <w:rFonts w:hint="eastAsia" w:ascii="楷体" w:hAnsi="楷体" w:eastAsia="楷体" w:cs="楷体"/>
          <w:sz w:val="28"/>
          <w:szCs w:val="28"/>
          <w:lang w:eastAsia="zh-CN"/>
        </w:rPr>
        <w:t>，让七年级学生在接触小说之初对小说刻画人物的方法有了一个初步的了解。但这三个方面又没有同等对待，而是详略有致，突出细节描写的作用。</w:t>
      </w:r>
      <w:r>
        <w:rPr>
          <w:rFonts w:hint="eastAsia" w:ascii="楷体" w:hAnsi="楷体" w:eastAsia="楷体" w:cs="楷体"/>
          <w:sz w:val="28"/>
          <w:szCs w:val="28"/>
        </w:rPr>
        <w:t>作者评价</w:t>
      </w:r>
      <w:r>
        <w:rPr>
          <w:rFonts w:hint="eastAsia" w:ascii="楷体" w:hAnsi="楷体" w:eastAsia="楷体" w:cs="楷体"/>
          <w:sz w:val="28"/>
          <w:szCs w:val="28"/>
          <w:lang w:eastAsia="zh-CN"/>
        </w:rPr>
        <w:t>中我们看到的是一个“慷慨无私、不图回报”的牧羊人，比较直观，就一带而过；</w:t>
      </w:r>
      <w:bookmarkStart w:id="0" w:name="_GoBack"/>
      <w:bookmarkEnd w:id="0"/>
      <w:r>
        <w:rPr>
          <w:rFonts w:hint="eastAsia" w:ascii="楷体" w:hAnsi="楷体" w:eastAsia="楷体" w:cs="楷体"/>
          <w:sz w:val="28"/>
          <w:szCs w:val="28"/>
          <w:lang w:eastAsia="zh-CN"/>
        </w:rPr>
        <w:t>在</w:t>
      </w:r>
      <w:r>
        <w:rPr>
          <w:rFonts w:hint="eastAsia" w:ascii="楷体" w:hAnsi="楷体" w:eastAsia="楷体" w:cs="楷体"/>
          <w:sz w:val="28"/>
          <w:szCs w:val="28"/>
        </w:rPr>
        <w:t>典型事件</w:t>
      </w:r>
      <w:r>
        <w:rPr>
          <w:rFonts w:hint="eastAsia" w:ascii="楷体" w:hAnsi="楷体" w:eastAsia="楷体" w:cs="楷体"/>
          <w:sz w:val="28"/>
          <w:szCs w:val="28"/>
          <w:lang w:eastAsia="zh-CN"/>
        </w:rPr>
        <w:t>中，作者从高原前后发生的巨大变化中，</w:t>
      </w:r>
      <w:r>
        <w:rPr>
          <w:rFonts w:hint="eastAsia" w:ascii="楷体" w:hAnsi="楷体" w:eastAsia="楷体" w:cs="楷体"/>
          <w:sz w:val="28"/>
          <w:szCs w:val="28"/>
        </w:rPr>
        <w:t>塑造</w:t>
      </w:r>
      <w:r>
        <w:rPr>
          <w:rFonts w:hint="eastAsia" w:ascii="楷体" w:hAnsi="楷体" w:eastAsia="楷体" w:cs="楷体"/>
          <w:sz w:val="28"/>
          <w:szCs w:val="28"/>
          <w:lang w:eastAsia="zh-CN"/>
        </w:rPr>
        <w:t>了一个执著</w:t>
      </w:r>
      <w:r>
        <w:rPr>
          <w:rFonts w:hint="eastAsia" w:ascii="楷体" w:hAnsi="楷体" w:eastAsia="楷体" w:cs="楷体"/>
          <w:sz w:val="28"/>
          <w:szCs w:val="28"/>
        </w:rPr>
        <w:t>、</w:t>
      </w:r>
      <w:r>
        <w:rPr>
          <w:rFonts w:hint="eastAsia" w:ascii="楷体" w:hAnsi="楷体" w:eastAsia="楷体" w:cs="楷体"/>
          <w:sz w:val="28"/>
          <w:szCs w:val="28"/>
          <w:lang w:eastAsia="zh-CN"/>
        </w:rPr>
        <w:t>坚持不懈的牧羊人，分析的稍微详细；</w:t>
      </w:r>
      <w:r>
        <w:rPr>
          <w:rFonts w:hint="eastAsia" w:ascii="楷体" w:hAnsi="楷体" w:eastAsia="楷体" w:cs="楷体"/>
          <w:sz w:val="28"/>
          <w:szCs w:val="28"/>
        </w:rPr>
        <w:t>细致描写</w:t>
      </w:r>
      <w:r>
        <w:rPr>
          <w:rFonts w:hint="eastAsia" w:ascii="楷体" w:hAnsi="楷体" w:eastAsia="楷体" w:cs="楷体"/>
          <w:sz w:val="28"/>
          <w:szCs w:val="28"/>
          <w:lang w:eastAsia="zh-CN"/>
        </w:rPr>
        <w:t>分析的最为详细，李老师引导学生从文中找出细节描写的例子，并进行了分析，让学生明白了细节描写的作用——突出人物特点，并紧扣文本引导学生从细节刻画的角度和方法进行了分析，以具体例句引导学生归纳出写好细节的两种方法——“抓特征，多角度”和“抓动词，分步骤”，让学生了解到“没有细节就没有艺术”，在文本的细微之处看到作者的写作功底，同时在文本的解读中让人物更加血肉丰满。</w:t>
      </w:r>
    </w:p>
    <w:p>
      <w:pPr>
        <w:pStyle w:val="5"/>
        <w:shd w:val="clear" w:color="auto" w:fill="FFFFFF"/>
        <w:spacing w:line="360" w:lineRule="auto"/>
        <w:ind w:firstLine="56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这节课的不足之处是课堂内容设计稍微嫌多了一点，以至于后面的分析赶得太快，影响了教学效果，不过瑕不掩瑜，李老师的大气、沉稳和教学设计的新颖，本课不失为一节好课。</w:t>
      </w:r>
    </w:p>
    <w:p>
      <w:pPr>
        <w:pStyle w:val="5"/>
        <w:shd w:val="clear" w:color="auto" w:fill="FFFFFF"/>
        <w:spacing w:line="360" w:lineRule="auto"/>
        <w:ind w:firstLine="560"/>
        <w:jc w:val="right"/>
        <w:rPr>
          <w:rFonts w:hint="eastAsia" w:ascii="仿宋_GB2312" w:eastAsia="仿宋_GB2312"/>
          <w:b/>
          <w:bCs/>
          <w:sz w:val="28"/>
          <w:szCs w:val="28"/>
          <w:lang w:val="en-US" w:eastAsia="zh-CN"/>
        </w:rPr>
      </w:pPr>
      <w:r>
        <w:rPr>
          <w:rFonts w:hint="eastAsia" w:ascii="仿宋_GB2312" w:eastAsia="仿宋_GB2312"/>
          <w:b/>
          <w:bCs/>
          <w:sz w:val="28"/>
          <w:szCs w:val="28"/>
          <w:lang w:val="en-US" w:eastAsia="zh-CN"/>
        </w:rPr>
        <w:t>（执教  济源市太行路学校   李艳）</w:t>
      </w:r>
    </w:p>
    <w:p>
      <w:pPr>
        <w:pStyle w:val="5"/>
        <w:shd w:val="clear" w:color="auto" w:fill="FFFFFF"/>
        <w:spacing w:line="360" w:lineRule="auto"/>
        <w:ind w:firstLine="560"/>
        <w:jc w:val="right"/>
        <w:rPr>
          <w:rFonts w:hint="eastAsia" w:ascii="仿宋_GB2312" w:hAnsi="仿宋_GB2312" w:eastAsia="仿宋_GB2312" w:cs="仿宋_GB2312"/>
          <w:b/>
          <w:bCs/>
          <w:sz w:val="24"/>
          <w:szCs w:val="24"/>
        </w:rPr>
      </w:pPr>
      <w:r>
        <w:rPr>
          <w:rFonts w:hint="eastAsia" w:ascii="仿宋_GB2312" w:eastAsia="仿宋_GB2312"/>
          <w:b/>
          <w:bCs/>
          <w:sz w:val="28"/>
          <w:szCs w:val="28"/>
          <w:lang w:val="en-US" w:eastAsia="zh-CN"/>
        </w:rPr>
        <w:t>（点评    济源市教研室   张效峰）</w:t>
      </w:r>
    </w:p>
    <w:sectPr>
      <w:headerReference r:id="rId4" w:type="default"/>
      <w:footerReference r:id="rId5" w:type="default"/>
      <w:pgSz w:w="11906" w:h="16838"/>
      <w:pgMar w:top="1440" w:right="1800" w:bottom="1440" w:left="1800" w:header="851" w:footer="992" w:gutter="0"/>
      <w:cols w:space="720" w:num="1"/>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PingFang SC">
    <w:altName w:val="仿宋_GB2312"/>
    <w:panose1 w:val="00000000000000000000"/>
    <w:charset w:val="00"/>
    <w:family w:val="auto"/>
    <w:pitch w:val="default"/>
    <w:sig w:usb0="00000000" w:usb1="00000000" w:usb2="00000000"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szCs w:val="24"/>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style w:type="paragraph" w:default="1" w:styleId="1">
    <w:name w:val="Normal"/>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tyle>
  <w:style w:type="paragraph" w:styleId="2">
    <w:name w:val="footer"/>
    <w:basedOn w:val="1"/>
    <w:pPr>
      <w:tabs>
        <w:tab w:val="center" w:pos="4153"/>
        <w:tab w:val="right" w:pos="8306"/>
      </w:tabs>
      <w:snapToGrid w:val="0"/>
      <w:jc w:val="left"/>
    </w:pPr>
    <w:rPr>
      <w:sz w:val="18"/>
    </w:rPr>
  </w:style>
  <w:style w:type="paragraph" w:styleId="3">
    <w:name w:val="header"/>
    <w:basedOn w:val="1"/>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HTML Typewriter"/>
    <w:basedOn w:val="1"/>
    <w:pPr>
      <w:pBdr>
        <w:top w:val="none" w:color="auto" w:sz="0" w:space="0"/>
        <w:left w:val="none" w:color="auto" w:sz="0" w:space="0"/>
        <w:bottom w:val="none" w:color="auto" w:sz="0" w:space="0"/>
        <w:right w:val="none" w:color="auto" w:sz="0" w:space="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default" w:ascii="PingFang SC" w:hAnsi="PingFang SC" w:eastAsia="PingFang SC" w:cs="PingFang SC"/>
      <w:kern w:val="0"/>
      <w:sz w:val="24"/>
      <w:szCs w:val="24"/>
      <w:lang w:val="en-US" w:eastAsia="zh-CN"/>
    </w:rPr>
  </w:style>
  <w:style w:type="paragraph" w:styleId="5">
    <w:name w:val="HTML Address"/>
    <w:basedOn w:val="1"/>
    <w:pPr>
      <w:widowControl/>
      <w:spacing w:before="100" w:beforeAutospacing="1" w:after="100" w:afterAutospacing="1"/>
      <w:jc w:val="left"/>
    </w:pPr>
    <w:rPr>
      <w:rFonts w:ascii="宋体" w:hAnsi="宋体" w:cs="宋体"/>
      <w:kern w:val="0"/>
      <w:sz w:val="24"/>
      <w:szCs w:val="24"/>
    </w:rPr>
  </w:style>
  <w:style w:type="character" w:styleId="7">
    <w:name w:val="Emphasis"/>
    <w:basedOn w:val="6"/>
    <w:rPr/>
  </w:style>
  <w:style w:type="character" w:styleId="8">
    <w:name w:val="HTML Preformatted"/>
    <w:basedOn w:val="6"/>
    <w:rPr/>
  </w:style>
  <w:style w:type="character" w:styleId="9">
    <w:name w:val="annotation subject"/>
    <w:basedOn w:val="6"/>
    <w:rPr/>
  </w:style>
  <w:style w:type="character" w:styleId="10">
    <w:name w:val="Hyperlink"/>
    <w:basedOn w:val="6"/>
    <w:rPr>
      <w:color w:val="0000FF"/>
      <w:u w:val="single"/>
    </w:rPr>
  </w:style>
  <w:style w:type="character" w:styleId="11">
    <w:name w:val="HTML Keyboard"/>
    <w:basedOn w:val="6"/>
    <w:rPr>
      <w:rFonts w:hint="eastAsia" w:ascii="PingFang SC" w:hAnsi="PingFang SC" w:eastAsia="PingFang SC" w:cs="PingFang SC"/>
      <w:sz w:val="20"/>
    </w:rPr>
  </w:style>
  <w:style w:type="character" w:styleId="12">
    <w:name w:val="HTML Definition"/>
    <w:basedOn w:val="6"/>
    <w:rPr/>
  </w:style>
  <w:style w:type="character" w:styleId="13">
    <w:name w:val="HTML Sample"/>
    <w:basedOn w:val="6"/>
    <w:rPr>
      <w:rFonts w:hint="default" w:ascii="PingFang SC" w:hAnsi="PingFang SC" w:eastAsia="PingFang SC" w:cs="PingFang SC"/>
      <w:sz w:val="20"/>
    </w:rPr>
  </w:style>
  <w:style w:type="character" w:styleId="14">
    <w:name w:val="HTML Variable"/>
    <w:basedOn w:val="6"/>
    <w:rPr>
      <w:rFonts w:hint="default" w:ascii="PingFang SC" w:hAnsi="PingFang SC" w:eastAsia="PingFang SC" w:cs="PingFang SC"/>
    </w:rPr>
  </w:style>
  <w:style w:type="character" w:customStyle="1" w:styleId="15">
    <w:name w:val="legend"/>
    <w:basedOn w:val="6"/>
    <w:rPr>
      <w:rFonts w:ascii="Arial" w:hAnsi="Arial" w:cs="Arial"/>
      <w:b/>
      <w:color w:val="73B304"/>
      <w:sz w:val="21"/>
      <w:szCs w:val="21"/>
      <w:shd w:val="clear" w:color="auto" w:fill="FFFFFF"/>
    </w:rPr>
  </w:style>
  <w:style w:type="character" w:customStyle="1" w:styleId="16">
    <w:name w:val="num"/>
    <w:basedOn w:val="6"/>
    <w:rPr>
      <w:b/>
      <w:color w:val="FF7800"/>
    </w:rPr>
  </w:style>
  <w:style w:type="character" w:customStyle="1" w:styleId="17">
    <w:name w:val="answer-title12"/>
    <w:basedOn w:val="6"/>
    <w:rPr/>
  </w:style>
  <w:style w:type="character" w:customStyle="1" w:styleId="18">
    <w:name w:val="release-day"/>
    <w:basedOn w:val="6"/>
    <w:rPr>
      <w:bdr w:val="single" w:color="BDEBB0" w:sz="6" w:space="0"/>
      <w:shd w:val="clear" w:color="auto" w:fill="F5FFF1"/>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植树的牧羊1031上交.dot</Template>
  <Pages>2</Pages>
  <Words>866</Words>
  <Characters>873</Characters>
  <Lines>1</Lines>
  <Paragraphs>1</Paragraphs>
  <ScaleCrop>false</ScaleCrop>
  <LinksUpToDate>false</LinksUpToDate>
  <CharactersWithSpaces>877</CharactersWithSpaces>
  <Application>WPS Office 专业版_9.1.0.4167</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2017-11-02T04:56:00Z</dcterms:created>
  <dc:creator>Administrator</dc:creator>
  <cp:lastModifiedBy>Administrator</cp:lastModifiedBy>
  <dcterms:modified xsi:type="dcterms:W3CDTF">2018-04-03T09:52:07Z</dcterms:modified>
  <dc:title>植树的牧羊人</dc:title>
  <cp:version>8</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2052-9.1.0.4167</vt:lpwstr>
  </property>
</Properties>
</file>